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000"/>
      </w:tblPr>
      <w:tblGrid>
        <w:gridCol w:w="4112"/>
        <w:gridCol w:w="5670"/>
      </w:tblGrid>
      <w:tr w:rsidR="00B65C52" w:rsidRPr="000E054D" w:rsidTr="000446F0">
        <w:trPr>
          <w:trHeight w:val="851"/>
        </w:trPr>
        <w:tc>
          <w:tcPr>
            <w:tcW w:w="4112" w:type="dxa"/>
          </w:tcPr>
          <w:p w:rsidR="00B65C52" w:rsidRPr="000E054D" w:rsidRDefault="00B65C52" w:rsidP="00A70FA0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 w:rsidRPr="000E054D">
              <w:rPr>
                <w:rFonts w:ascii="Times New Roman" w:hAnsi="Times New Roman"/>
                <w:b w:val="0"/>
                <w:szCs w:val="24"/>
              </w:rPr>
              <w:t xml:space="preserve">VIỆN KIỂM SÁT NHÂN DÂN </w:t>
            </w:r>
          </w:p>
          <w:p w:rsidR="00B65C52" w:rsidRPr="000E054D" w:rsidRDefault="00B65C52" w:rsidP="00A70FA0">
            <w:pPr>
              <w:pStyle w:val="BodyText2"/>
              <w:rPr>
                <w:rFonts w:ascii="Times New Roman" w:hAnsi="Times New Roman"/>
                <w:b w:val="0"/>
                <w:szCs w:val="24"/>
              </w:rPr>
            </w:pPr>
            <w:r w:rsidRPr="000E054D">
              <w:rPr>
                <w:rFonts w:ascii="Times New Roman" w:hAnsi="Times New Roman"/>
                <w:b w:val="0"/>
                <w:szCs w:val="24"/>
              </w:rPr>
              <w:t>TỐI CAO</w:t>
            </w:r>
          </w:p>
          <w:p w:rsidR="00B65C52" w:rsidRPr="000E054D" w:rsidRDefault="00B65C52" w:rsidP="00A70FA0">
            <w:pPr>
              <w:pStyle w:val="BodyText2"/>
              <w:rPr>
                <w:rFonts w:ascii="Times New Roman" w:hAnsi="Times New Roman"/>
                <w:szCs w:val="24"/>
              </w:rPr>
            </w:pPr>
            <w:r w:rsidRPr="000E054D">
              <w:rPr>
                <w:rFonts w:ascii="Times New Roman" w:hAnsi="Times New Roman"/>
                <w:szCs w:val="24"/>
              </w:rPr>
              <w:t>VIỆN KIỂM SÁT NHÂN DÂN</w:t>
            </w:r>
          </w:p>
          <w:p w:rsidR="00B65C52" w:rsidRPr="000E054D" w:rsidRDefault="003074DD" w:rsidP="00A70FA0">
            <w:pPr>
              <w:pStyle w:val="BodyText2"/>
              <w:spacing w:after="180"/>
              <w:rPr>
                <w:rFonts w:ascii="Times New Roman" w:hAnsi="Times New Roman"/>
                <w:b w:val="0"/>
                <w:szCs w:val="24"/>
              </w:rPr>
            </w:pPr>
            <w:r w:rsidRPr="003074DD">
              <w:rPr>
                <w:rFonts w:ascii="Times New Roman" w:hAnsi="Times New Roman"/>
                <w:noProof/>
                <w:szCs w:val="24"/>
              </w:rPr>
              <w:pict>
                <v:line id="_x0000_s1026" style="position:absolute;left:0;text-align:left;z-index:251660288" from="72.9pt,18.15pt" to="121.1pt,18.15pt"/>
              </w:pict>
            </w:r>
            <w:r w:rsidR="00B65C52" w:rsidRPr="000E054D">
              <w:rPr>
                <w:rFonts w:ascii="Times New Roman" w:hAnsi="Times New Roman"/>
                <w:szCs w:val="24"/>
              </w:rPr>
              <w:t>TỈNH QUẢNG BÌNH</w:t>
            </w:r>
          </w:p>
          <w:p w:rsidR="00B65C52" w:rsidRPr="000E054D" w:rsidRDefault="00B65C52" w:rsidP="008829E7">
            <w:pPr>
              <w:pStyle w:val="BodyText2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0E054D">
              <w:rPr>
                <w:rFonts w:ascii="Times New Roman" w:hAnsi="Times New Roman"/>
                <w:b w:val="0"/>
                <w:sz w:val="27"/>
                <w:szCs w:val="27"/>
              </w:rPr>
              <w:t xml:space="preserve">Số: </w:t>
            </w:r>
            <w:r w:rsidR="000A4886" w:rsidRPr="000E054D">
              <w:rPr>
                <w:rFonts w:ascii="Times New Roman" w:hAnsi="Times New Roman"/>
                <w:b w:val="0"/>
                <w:sz w:val="27"/>
                <w:szCs w:val="27"/>
              </w:rPr>
              <w:t>152</w:t>
            </w:r>
            <w:r w:rsidRPr="000E054D">
              <w:rPr>
                <w:rFonts w:ascii="Times New Roman" w:hAnsi="Times New Roman"/>
                <w:b w:val="0"/>
                <w:sz w:val="27"/>
                <w:szCs w:val="27"/>
              </w:rPr>
              <w:t>/VKS-VP</w:t>
            </w:r>
          </w:p>
        </w:tc>
        <w:tc>
          <w:tcPr>
            <w:tcW w:w="5670" w:type="dxa"/>
          </w:tcPr>
          <w:p w:rsidR="00B65C52" w:rsidRPr="000E054D" w:rsidRDefault="00B65C52" w:rsidP="00A70FA0">
            <w:pPr>
              <w:pStyle w:val="Heading1"/>
              <w:rPr>
                <w:rFonts w:ascii="Times New Roman" w:hAnsi="Times New Roman"/>
                <w:b/>
                <w:szCs w:val="24"/>
              </w:rPr>
            </w:pPr>
            <w:r w:rsidRPr="000E054D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B65C52" w:rsidRPr="000E054D" w:rsidRDefault="00B65C52" w:rsidP="00A70FA0">
            <w:pPr>
              <w:jc w:val="center"/>
              <w:rPr>
                <w:b/>
                <w:szCs w:val="28"/>
              </w:rPr>
            </w:pPr>
            <w:r w:rsidRPr="000E054D">
              <w:rPr>
                <w:b/>
                <w:sz w:val="28"/>
                <w:szCs w:val="28"/>
              </w:rPr>
              <w:t>Độc lập - Tự do - Hạnh phúc</w:t>
            </w:r>
          </w:p>
          <w:p w:rsidR="00B65C52" w:rsidRPr="000E054D" w:rsidRDefault="003074DD" w:rsidP="000446F0">
            <w:pPr>
              <w:spacing w:after="60"/>
              <w:jc w:val="center"/>
            </w:pPr>
            <w:r>
              <w:rPr>
                <w:noProof/>
              </w:rPr>
              <w:pict>
                <v:line id="_x0000_s1027" style="position:absolute;left:0;text-align:left;z-index:251661312" from="53.55pt,1.6pt" to="217.95pt,1.6pt"/>
              </w:pict>
            </w:r>
          </w:p>
          <w:p w:rsidR="00B65C52" w:rsidRPr="000E054D" w:rsidRDefault="00B65C52" w:rsidP="00BF55C2">
            <w:pPr>
              <w:jc w:val="center"/>
              <w:rPr>
                <w:i/>
                <w:szCs w:val="28"/>
              </w:rPr>
            </w:pPr>
            <w:r w:rsidRPr="000E054D">
              <w:rPr>
                <w:i/>
              </w:rPr>
              <w:t xml:space="preserve">    </w:t>
            </w:r>
            <w:r w:rsidRPr="000E054D">
              <w:rPr>
                <w:i/>
                <w:sz w:val="28"/>
                <w:szCs w:val="28"/>
              </w:rPr>
              <w:t xml:space="preserve">Quảng Bình, ngày </w:t>
            </w:r>
            <w:r w:rsidR="00BF55C2" w:rsidRPr="000E054D">
              <w:rPr>
                <w:i/>
                <w:sz w:val="28"/>
                <w:szCs w:val="28"/>
              </w:rPr>
              <w:t>25</w:t>
            </w:r>
            <w:r w:rsidRPr="000E054D">
              <w:rPr>
                <w:i/>
                <w:sz w:val="28"/>
                <w:szCs w:val="28"/>
              </w:rPr>
              <w:t xml:space="preserve"> tháng </w:t>
            </w:r>
            <w:r w:rsidR="00BF55C2" w:rsidRPr="000E054D">
              <w:rPr>
                <w:i/>
                <w:sz w:val="28"/>
                <w:szCs w:val="28"/>
              </w:rPr>
              <w:t>01</w:t>
            </w:r>
            <w:r w:rsidRPr="000E054D">
              <w:rPr>
                <w:i/>
                <w:sz w:val="28"/>
                <w:szCs w:val="28"/>
              </w:rPr>
              <w:t xml:space="preserve"> năm 202</w:t>
            </w:r>
            <w:r w:rsidR="00BF55C2" w:rsidRPr="000E054D">
              <w:rPr>
                <w:i/>
                <w:sz w:val="28"/>
                <w:szCs w:val="28"/>
              </w:rPr>
              <w:t>4</w:t>
            </w:r>
          </w:p>
        </w:tc>
      </w:tr>
    </w:tbl>
    <w:p w:rsidR="00B65C52" w:rsidRPr="000E054D" w:rsidRDefault="00B65C52" w:rsidP="00543BCE">
      <w:pPr>
        <w:spacing w:after="240" w:line="264" w:lineRule="auto"/>
        <w:ind w:left="720"/>
        <w:jc w:val="both"/>
        <w:rPr>
          <w:sz w:val="28"/>
          <w:szCs w:val="28"/>
        </w:rPr>
      </w:pPr>
      <w:r w:rsidRPr="000E054D">
        <w:rPr>
          <w:sz w:val="28"/>
          <w:szCs w:val="28"/>
        </w:rPr>
        <w:t xml:space="preserve">    </w:t>
      </w:r>
    </w:p>
    <w:p w:rsidR="00B65C52" w:rsidRPr="000E054D" w:rsidRDefault="00055FA4" w:rsidP="00B65C52">
      <w:pPr>
        <w:ind w:left="720"/>
        <w:jc w:val="both"/>
        <w:rPr>
          <w:sz w:val="28"/>
          <w:szCs w:val="28"/>
        </w:rPr>
      </w:pPr>
      <w:r w:rsidRPr="000E054D">
        <w:rPr>
          <w:sz w:val="28"/>
          <w:szCs w:val="28"/>
        </w:rPr>
        <w:t xml:space="preserve">    </w:t>
      </w:r>
      <w:r w:rsidR="00B65C52" w:rsidRPr="000E054D">
        <w:rPr>
          <w:sz w:val="28"/>
          <w:szCs w:val="28"/>
        </w:rPr>
        <w:t xml:space="preserve">Kính gửi: </w:t>
      </w:r>
    </w:p>
    <w:p w:rsidR="00C80322" w:rsidRPr="000E054D" w:rsidRDefault="00B65C52" w:rsidP="00055FA4">
      <w:pPr>
        <w:ind w:left="1440" w:firstLine="720"/>
        <w:rPr>
          <w:sz w:val="28"/>
          <w:szCs w:val="28"/>
        </w:rPr>
      </w:pPr>
      <w:r w:rsidRPr="000E054D">
        <w:rPr>
          <w:sz w:val="28"/>
          <w:szCs w:val="28"/>
        </w:rPr>
        <w:t>- Trưởng các Phòng 3</w:t>
      </w:r>
      <w:r w:rsidR="00BF55C2" w:rsidRPr="000E054D">
        <w:rPr>
          <w:sz w:val="28"/>
          <w:szCs w:val="28"/>
        </w:rPr>
        <w:t xml:space="preserve">, </w:t>
      </w:r>
      <w:r w:rsidR="00055FA4" w:rsidRPr="000E054D">
        <w:rPr>
          <w:sz w:val="28"/>
          <w:szCs w:val="28"/>
        </w:rPr>
        <w:t xml:space="preserve">8, </w:t>
      </w:r>
      <w:r w:rsidR="00BF55C2" w:rsidRPr="000E054D">
        <w:rPr>
          <w:sz w:val="28"/>
          <w:szCs w:val="28"/>
        </w:rPr>
        <w:t>15, Thanh tra</w:t>
      </w:r>
      <w:r w:rsidRPr="000E054D">
        <w:rPr>
          <w:sz w:val="28"/>
          <w:szCs w:val="28"/>
        </w:rPr>
        <w:t xml:space="preserve"> thuộc VKSND tỉnh;</w:t>
      </w:r>
    </w:p>
    <w:p w:rsidR="00B65C52" w:rsidRPr="000E054D" w:rsidRDefault="00B65C52" w:rsidP="00055FA4">
      <w:pPr>
        <w:ind w:left="1440" w:firstLine="720"/>
        <w:rPr>
          <w:sz w:val="28"/>
          <w:szCs w:val="28"/>
        </w:rPr>
      </w:pPr>
      <w:r w:rsidRPr="000E054D">
        <w:rPr>
          <w:sz w:val="28"/>
          <w:szCs w:val="28"/>
        </w:rPr>
        <w:t>- Viện trưởng VKSND các huyện, thị xã, thành phố.</w:t>
      </w:r>
    </w:p>
    <w:p w:rsidR="00B65C52" w:rsidRPr="000E054D" w:rsidRDefault="00B65C52" w:rsidP="00543BCE">
      <w:pPr>
        <w:ind w:firstLine="709"/>
        <w:jc w:val="both"/>
        <w:rPr>
          <w:sz w:val="28"/>
          <w:szCs w:val="28"/>
        </w:rPr>
      </w:pPr>
    </w:p>
    <w:p w:rsidR="00BF55C2" w:rsidRPr="000E054D" w:rsidRDefault="00B65C52" w:rsidP="00C3316C">
      <w:pPr>
        <w:tabs>
          <w:tab w:val="left" w:pos="851"/>
        </w:tabs>
        <w:spacing w:before="140" w:after="140"/>
        <w:ind w:firstLine="709"/>
        <w:jc w:val="both"/>
        <w:rPr>
          <w:sz w:val="28"/>
          <w:szCs w:val="28"/>
        </w:rPr>
      </w:pPr>
      <w:r w:rsidRPr="000E054D">
        <w:rPr>
          <w:sz w:val="28"/>
          <w:szCs w:val="28"/>
          <w:lang w:val="vi-VN"/>
        </w:rPr>
        <w:t xml:space="preserve">Thực hiện </w:t>
      </w:r>
      <w:r w:rsidR="00BF55C2" w:rsidRPr="000E054D">
        <w:rPr>
          <w:sz w:val="28"/>
          <w:szCs w:val="28"/>
        </w:rPr>
        <w:t>C</w:t>
      </w:r>
      <w:r w:rsidRPr="000E054D">
        <w:rPr>
          <w:sz w:val="28"/>
          <w:szCs w:val="28"/>
        </w:rPr>
        <w:t>ông văn</w:t>
      </w:r>
      <w:r w:rsidR="00BF55C2" w:rsidRPr="000E054D">
        <w:rPr>
          <w:sz w:val="28"/>
          <w:szCs w:val="28"/>
        </w:rPr>
        <w:t xml:space="preserve"> số 1181-CV/BNCTU</w:t>
      </w:r>
      <w:r w:rsidRPr="000E054D">
        <w:rPr>
          <w:sz w:val="28"/>
          <w:szCs w:val="28"/>
        </w:rPr>
        <w:t xml:space="preserve"> </w:t>
      </w:r>
      <w:r w:rsidR="00BF55C2" w:rsidRPr="000E054D">
        <w:rPr>
          <w:sz w:val="28"/>
          <w:szCs w:val="28"/>
        </w:rPr>
        <w:t xml:space="preserve">ngày 24/01/2024 </w:t>
      </w:r>
      <w:r w:rsidRPr="000E054D">
        <w:rPr>
          <w:sz w:val="28"/>
          <w:szCs w:val="28"/>
        </w:rPr>
        <w:t>của Ban Nội chính Tỉnh ủy</w:t>
      </w:r>
      <w:r w:rsidR="004A3552" w:rsidRPr="000E054D">
        <w:rPr>
          <w:sz w:val="28"/>
          <w:szCs w:val="28"/>
        </w:rPr>
        <w:t>, Viện trưởng VKSND tỉnh yêu cầu các đồng chí</w:t>
      </w:r>
      <w:r w:rsidR="007561BE" w:rsidRPr="000E054D">
        <w:rPr>
          <w:sz w:val="28"/>
          <w:szCs w:val="28"/>
        </w:rPr>
        <w:t xml:space="preserve"> trong phạm vi chức năng, nhiệm vụ</w:t>
      </w:r>
      <w:r w:rsidR="004A3552" w:rsidRPr="000E054D">
        <w:rPr>
          <w:sz w:val="28"/>
          <w:szCs w:val="28"/>
        </w:rPr>
        <w:t xml:space="preserve"> </w:t>
      </w:r>
      <w:r w:rsidRPr="000E054D">
        <w:rPr>
          <w:sz w:val="28"/>
          <w:szCs w:val="28"/>
        </w:rPr>
        <w:t xml:space="preserve">báo cáo </w:t>
      </w:r>
      <w:r w:rsidR="00BF55C2" w:rsidRPr="000E054D">
        <w:rPr>
          <w:sz w:val="28"/>
          <w:szCs w:val="28"/>
        </w:rPr>
        <w:t>kết quả công tác phòng</w:t>
      </w:r>
      <w:r w:rsidR="004A3552" w:rsidRPr="000E054D">
        <w:rPr>
          <w:sz w:val="28"/>
          <w:szCs w:val="28"/>
        </w:rPr>
        <w:t>, chống tham nhũng, tiêu cực theo Đề cương và các phụ lục đính kèm. Báo cáo cầ</w:t>
      </w:r>
      <w:r w:rsidR="008829E7" w:rsidRPr="000E054D">
        <w:rPr>
          <w:sz w:val="28"/>
          <w:szCs w:val="28"/>
        </w:rPr>
        <w:t xml:space="preserve">n chú trọng phân tích, đánh giá với số liệu </w:t>
      </w:r>
      <w:r w:rsidR="004A3552" w:rsidRPr="000E054D">
        <w:rPr>
          <w:sz w:val="28"/>
          <w:szCs w:val="28"/>
        </w:rPr>
        <w:t>cụ thể, sát với thực tiễn công tác đấu tranh PCTN, TC tại cơ quan, đơn vị.</w:t>
      </w:r>
    </w:p>
    <w:p w:rsidR="00246BD0" w:rsidRPr="000E054D" w:rsidRDefault="000D1E1B" w:rsidP="00C3316C">
      <w:pPr>
        <w:tabs>
          <w:tab w:val="left" w:pos="851"/>
        </w:tabs>
        <w:spacing w:before="140" w:after="1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Mốc s</w:t>
      </w:r>
      <w:r w:rsidR="008829E7" w:rsidRPr="000E054D">
        <w:rPr>
          <w:sz w:val="28"/>
          <w:szCs w:val="28"/>
        </w:rPr>
        <w:t xml:space="preserve">ố liệu </w:t>
      </w:r>
      <w:r w:rsidR="00176A77" w:rsidRPr="000E054D">
        <w:rPr>
          <w:sz w:val="28"/>
          <w:szCs w:val="28"/>
        </w:rPr>
        <w:t>tính</w:t>
      </w:r>
      <w:r w:rsidR="00824406" w:rsidRPr="000E054D">
        <w:rPr>
          <w:sz w:val="28"/>
          <w:szCs w:val="28"/>
        </w:rPr>
        <w:t xml:space="preserve"> </w:t>
      </w:r>
      <w:r w:rsidR="00246BD0" w:rsidRPr="000E054D">
        <w:rPr>
          <w:sz w:val="28"/>
          <w:szCs w:val="28"/>
        </w:rPr>
        <w:t xml:space="preserve">từ </w:t>
      </w:r>
      <w:r w:rsidR="004A3552" w:rsidRPr="000E054D">
        <w:rPr>
          <w:sz w:val="28"/>
          <w:szCs w:val="28"/>
        </w:rPr>
        <w:t xml:space="preserve">ngày </w:t>
      </w:r>
      <w:r w:rsidR="00246BD0" w:rsidRPr="000E054D">
        <w:rPr>
          <w:sz w:val="28"/>
          <w:szCs w:val="28"/>
        </w:rPr>
        <w:t xml:space="preserve">01/01/2021 đến </w:t>
      </w:r>
      <w:r w:rsidR="004A3552" w:rsidRPr="000E054D">
        <w:rPr>
          <w:sz w:val="28"/>
          <w:szCs w:val="28"/>
        </w:rPr>
        <w:t xml:space="preserve">ngày </w:t>
      </w:r>
      <w:r w:rsidR="00246BD0" w:rsidRPr="000E054D">
        <w:rPr>
          <w:sz w:val="28"/>
          <w:szCs w:val="28"/>
        </w:rPr>
        <w:t>31/12/2023.</w:t>
      </w:r>
    </w:p>
    <w:p w:rsidR="00B65C52" w:rsidRPr="000E054D" w:rsidRDefault="00B65C52" w:rsidP="00C3316C">
      <w:pPr>
        <w:tabs>
          <w:tab w:val="left" w:pos="851"/>
        </w:tabs>
        <w:spacing w:before="140" w:after="140"/>
        <w:ind w:firstLine="709"/>
        <w:jc w:val="both"/>
        <w:rPr>
          <w:bCs/>
          <w:sz w:val="28"/>
          <w:szCs w:val="28"/>
        </w:rPr>
      </w:pPr>
      <w:r w:rsidRPr="000E054D">
        <w:rPr>
          <w:sz w:val="28"/>
          <w:szCs w:val="28"/>
        </w:rPr>
        <w:t xml:space="preserve">Báo cáo của các đơn vị gửi đến Văn phòng VKSND tỉnh </w:t>
      </w:r>
      <w:r w:rsidRPr="000E054D">
        <w:rPr>
          <w:b/>
          <w:sz w:val="28"/>
          <w:szCs w:val="28"/>
        </w:rPr>
        <w:t xml:space="preserve">trước 17h ngày </w:t>
      </w:r>
      <w:r w:rsidR="00BF55C2" w:rsidRPr="000E054D">
        <w:rPr>
          <w:b/>
          <w:sz w:val="28"/>
          <w:szCs w:val="28"/>
        </w:rPr>
        <w:t>31</w:t>
      </w:r>
      <w:r w:rsidRPr="000E054D">
        <w:rPr>
          <w:b/>
          <w:sz w:val="28"/>
          <w:szCs w:val="28"/>
        </w:rPr>
        <w:t>/</w:t>
      </w:r>
      <w:r w:rsidR="00BF55C2" w:rsidRPr="000E054D">
        <w:rPr>
          <w:b/>
          <w:sz w:val="28"/>
          <w:szCs w:val="28"/>
        </w:rPr>
        <w:t>01</w:t>
      </w:r>
      <w:r w:rsidRPr="000E054D">
        <w:rPr>
          <w:b/>
          <w:sz w:val="28"/>
          <w:szCs w:val="28"/>
        </w:rPr>
        <w:t>/202</w:t>
      </w:r>
      <w:r w:rsidR="00BF55C2" w:rsidRPr="000E054D">
        <w:rPr>
          <w:b/>
          <w:sz w:val="28"/>
          <w:szCs w:val="28"/>
        </w:rPr>
        <w:t>4</w:t>
      </w:r>
      <w:r w:rsidRPr="000E054D">
        <w:rPr>
          <w:b/>
          <w:bCs/>
          <w:sz w:val="28"/>
          <w:szCs w:val="28"/>
        </w:rPr>
        <w:t xml:space="preserve"> </w:t>
      </w:r>
      <w:r w:rsidR="00C03427">
        <w:rPr>
          <w:bCs/>
          <w:sz w:val="28"/>
          <w:szCs w:val="28"/>
        </w:rPr>
        <w:t>để tổng hợp, báo cáo Ban Nội chính Tỉnh ủy kịp thời</w:t>
      </w:r>
      <w:r w:rsidR="00C03427" w:rsidRPr="000E054D">
        <w:rPr>
          <w:bCs/>
          <w:sz w:val="28"/>
          <w:szCs w:val="28"/>
        </w:rPr>
        <w:t xml:space="preserve"> </w:t>
      </w:r>
      <w:r w:rsidRPr="000E054D">
        <w:rPr>
          <w:bCs/>
          <w:sz w:val="28"/>
          <w:szCs w:val="28"/>
        </w:rPr>
        <w:t xml:space="preserve">(gửi 01 bản vào hộp thư điện tử: </w:t>
      </w:r>
      <w:r w:rsidR="00C03427" w:rsidRPr="00C03427">
        <w:rPr>
          <w:bCs/>
          <w:i/>
          <w:sz w:val="28"/>
          <w:szCs w:val="28"/>
        </w:rPr>
        <w:t>vp_quangbinh@vks.gov.vn</w:t>
      </w:r>
      <w:r w:rsidRPr="000E054D">
        <w:rPr>
          <w:bCs/>
          <w:sz w:val="28"/>
          <w:szCs w:val="28"/>
        </w:rPr>
        <w:t>).</w:t>
      </w:r>
    </w:p>
    <w:p w:rsidR="008829E7" w:rsidRPr="000E054D" w:rsidRDefault="008829E7" w:rsidP="00C3316C">
      <w:pPr>
        <w:tabs>
          <w:tab w:val="left" w:pos="851"/>
        </w:tabs>
        <w:spacing w:before="140" w:after="140"/>
        <w:ind w:firstLine="709"/>
        <w:jc w:val="both"/>
        <w:rPr>
          <w:bCs/>
          <w:i/>
          <w:sz w:val="28"/>
          <w:szCs w:val="28"/>
        </w:rPr>
      </w:pPr>
      <w:r w:rsidRPr="000E054D">
        <w:rPr>
          <w:bCs/>
          <w:i/>
          <w:sz w:val="28"/>
          <w:szCs w:val="28"/>
        </w:rPr>
        <w:t>(Kèm theo là Công văn, Đề cương</w:t>
      </w:r>
      <w:r w:rsidR="00AD3FA3" w:rsidRPr="000E054D">
        <w:rPr>
          <w:bCs/>
          <w:i/>
          <w:sz w:val="28"/>
          <w:szCs w:val="28"/>
        </w:rPr>
        <w:t xml:space="preserve"> báo cáo</w:t>
      </w:r>
      <w:r w:rsidRPr="000E054D">
        <w:rPr>
          <w:bCs/>
          <w:i/>
          <w:sz w:val="28"/>
          <w:szCs w:val="28"/>
        </w:rPr>
        <w:t xml:space="preserve"> và các Phụ lục theo yêu cầu của Ban Nội chính Tỉnh ủy).</w:t>
      </w:r>
    </w:p>
    <w:p w:rsidR="00B65C52" w:rsidRPr="000E054D" w:rsidRDefault="00B65C52" w:rsidP="00C3316C">
      <w:pPr>
        <w:spacing w:before="140" w:after="240"/>
        <w:ind w:firstLine="709"/>
        <w:jc w:val="both"/>
        <w:rPr>
          <w:bCs/>
          <w:sz w:val="28"/>
          <w:szCs w:val="28"/>
        </w:rPr>
      </w:pPr>
      <w:r w:rsidRPr="000E054D">
        <w:rPr>
          <w:bCs/>
          <w:sz w:val="28"/>
          <w:szCs w:val="28"/>
        </w:rPr>
        <w:t>Đề nghị các đồng chí chỉ đạo triển khai</w:t>
      </w:r>
      <w:r w:rsidR="00BF55C2" w:rsidRPr="000E054D">
        <w:rPr>
          <w:bCs/>
          <w:sz w:val="28"/>
          <w:szCs w:val="28"/>
        </w:rPr>
        <w:t xml:space="preserve"> xây dựng báo cáo</w:t>
      </w:r>
      <w:r w:rsidRPr="000E054D">
        <w:rPr>
          <w:bCs/>
          <w:sz w:val="28"/>
          <w:szCs w:val="28"/>
        </w:rPr>
        <w:t xml:space="preserve"> bảo đảm chất lượng, thời gian./.</w:t>
      </w:r>
    </w:p>
    <w:tbl>
      <w:tblPr>
        <w:tblW w:w="9072" w:type="dxa"/>
        <w:tblInd w:w="115" w:type="dxa"/>
        <w:tblLook w:val="00A0"/>
      </w:tblPr>
      <w:tblGrid>
        <w:gridCol w:w="3969"/>
        <w:gridCol w:w="5103"/>
      </w:tblGrid>
      <w:tr w:rsidR="00B65C52" w:rsidRPr="000E054D" w:rsidTr="00A70FA0">
        <w:trPr>
          <w:trHeight w:val="1650"/>
        </w:trPr>
        <w:tc>
          <w:tcPr>
            <w:tcW w:w="39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C52" w:rsidRPr="000E054D" w:rsidRDefault="00B65C52" w:rsidP="00A70FA0">
            <w:pPr>
              <w:pStyle w:val="NormalWeb"/>
              <w:spacing w:before="0" w:beforeAutospacing="0" w:after="60" w:afterAutospacing="0" w:line="264" w:lineRule="auto"/>
              <w:jc w:val="both"/>
              <w:rPr>
                <w:b/>
                <w:i/>
              </w:rPr>
            </w:pPr>
            <w:r w:rsidRPr="000E054D">
              <w:rPr>
                <w:b/>
                <w:i/>
                <w:lang w:val="vi-VN"/>
              </w:rPr>
              <w:t>Nơi nhận</w:t>
            </w:r>
            <w:r w:rsidRPr="000E054D">
              <w:rPr>
                <w:b/>
                <w:i/>
              </w:rPr>
              <w:t>:</w:t>
            </w: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 w:line="264" w:lineRule="auto"/>
              <w:jc w:val="both"/>
              <w:rPr>
                <w:iCs/>
                <w:sz w:val="22"/>
                <w:lang w:val="vi-VN"/>
              </w:rPr>
            </w:pPr>
            <w:r w:rsidRPr="000E054D">
              <w:rPr>
                <w:iCs/>
                <w:sz w:val="22"/>
                <w:szCs w:val="22"/>
                <w:lang w:val="vi-VN"/>
              </w:rPr>
              <w:t xml:space="preserve">- </w:t>
            </w:r>
            <w:r w:rsidRPr="000E054D">
              <w:rPr>
                <w:iCs/>
                <w:sz w:val="22"/>
                <w:szCs w:val="22"/>
              </w:rPr>
              <w:t>Như trên (để thực hiện)</w:t>
            </w:r>
            <w:r w:rsidRPr="000E054D">
              <w:rPr>
                <w:iCs/>
                <w:sz w:val="22"/>
                <w:szCs w:val="22"/>
                <w:lang w:val="vi-VN"/>
              </w:rPr>
              <w:t>;</w:t>
            </w: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 w:line="264" w:lineRule="auto"/>
              <w:jc w:val="both"/>
              <w:rPr>
                <w:iCs/>
                <w:sz w:val="22"/>
                <w:lang w:val="vi-VN"/>
              </w:rPr>
            </w:pPr>
            <w:r w:rsidRPr="000E054D">
              <w:rPr>
                <w:iCs/>
                <w:sz w:val="22"/>
                <w:szCs w:val="22"/>
                <w:lang w:val="vi-VN"/>
              </w:rPr>
              <w:t>- Lãnh đạo VKS</w:t>
            </w:r>
            <w:r w:rsidRPr="000E054D">
              <w:rPr>
                <w:iCs/>
                <w:sz w:val="22"/>
                <w:szCs w:val="22"/>
              </w:rPr>
              <w:t>ND</w:t>
            </w:r>
            <w:r w:rsidRPr="000E054D">
              <w:rPr>
                <w:iCs/>
                <w:sz w:val="22"/>
                <w:szCs w:val="22"/>
                <w:lang w:val="vi-VN"/>
              </w:rPr>
              <w:t xml:space="preserve"> tỉnh</w:t>
            </w:r>
            <w:r w:rsidRPr="000E054D">
              <w:rPr>
                <w:iCs/>
                <w:sz w:val="22"/>
                <w:szCs w:val="22"/>
              </w:rPr>
              <w:t xml:space="preserve"> (để chỉ đạo)</w:t>
            </w:r>
            <w:r w:rsidRPr="000E054D">
              <w:rPr>
                <w:iCs/>
                <w:sz w:val="22"/>
                <w:szCs w:val="22"/>
                <w:lang w:val="vi-VN"/>
              </w:rPr>
              <w:t>;</w:t>
            </w: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 w:line="264" w:lineRule="auto"/>
              <w:jc w:val="both"/>
              <w:rPr>
                <w:sz w:val="27"/>
                <w:szCs w:val="27"/>
              </w:rPr>
            </w:pPr>
            <w:r w:rsidRPr="000E054D">
              <w:rPr>
                <w:iCs/>
                <w:sz w:val="22"/>
                <w:szCs w:val="22"/>
                <w:lang w:val="vi-VN"/>
              </w:rPr>
              <w:t xml:space="preserve">- </w:t>
            </w:r>
            <w:r w:rsidRPr="000E054D">
              <w:rPr>
                <w:iCs/>
                <w:sz w:val="22"/>
                <w:szCs w:val="22"/>
              </w:rPr>
              <w:t>Lưu:</w:t>
            </w:r>
            <w:r w:rsidRPr="000E054D">
              <w:rPr>
                <w:iCs/>
                <w:sz w:val="22"/>
                <w:szCs w:val="22"/>
                <w:lang w:val="vi-VN"/>
              </w:rPr>
              <w:t xml:space="preserve"> </w:t>
            </w:r>
            <w:r w:rsidRPr="000E054D">
              <w:rPr>
                <w:iCs/>
                <w:sz w:val="22"/>
                <w:szCs w:val="22"/>
              </w:rPr>
              <w:t>VT, TH</w:t>
            </w:r>
            <w:r w:rsidRPr="000E054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5C52" w:rsidRPr="000E054D" w:rsidRDefault="00B65C52" w:rsidP="00A70FA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0E054D">
              <w:rPr>
                <w:b/>
                <w:bCs/>
                <w:sz w:val="26"/>
                <w:szCs w:val="26"/>
              </w:rPr>
              <w:t xml:space="preserve">TL. </w:t>
            </w:r>
            <w:r w:rsidRPr="000E054D">
              <w:rPr>
                <w:b/>
                <w:bCs/>
                <w:sz w:val="26"/>
                <w:szCs w:val="26"/>
                <w:lang w:val="vi-VN"/>
              </w:rPr>
              <w:t>VIỆN TRƯỞNG</w:t>
            </w: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0E054D">
              <w:rPr>
                <w:b/>
                <w:bCs/>
                <w:sz w:val="26"/>
                <w:szCs w:val="26"/>
              </w:rPr>
              <w:t>CHÁNH VĂN PHÒNG</w:t>
            </w: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B65C52" w:rsidRPr="000E054D" w:rsidRDefault="00B65C52" w:rsidP="00A70FA0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0E054D">
              <w:rPr>
                <w:b/>
                <w:bCs/>
                <w:sz w:val="28"/>
                <w:szCs w:val="28"/>
              </w:rPr>
              <w:t>Đoàn Công Minh</w:t>
            </w:r>
          </w:p>
        </w:tc>
      </w:tr>
    </w:tbl>
    <w:p w:rsidR="00B65C52" w:rsidRPr="000E054D" w:rsidRDefault="00B65C52" w:rsidP="00B65C52">
      <w:pPr>
        <w:pStyle w:val="NormalWeb"/>
        <w:spacing w:before="0" w:beforeAutospacing="0" w:after="120" w:afterAutospacing="0" w:line="252" w:lineRule="auto"/>
        <w:jc w:val="center"/>
        <w:rPr>
          <w:b/>
          <w:bCs/>
          <w:sz w:val="28"/>
          <w:szCs w:val="28"/>
        </w:rPr>
      </w:pPr>
    </w:p>
    <w:p w:rsidR="0073140C" w:rsidRDefault="0073140C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E24447" w:rsidRPr="00E24447" w:rsidRDefault="00E24447" w:rsidP="00E24447">
      <w:pPr>
        <w:jc w:val="center"/>
        <w:rPr>
          <w:b/>
          <w:sz w:val="26"/>
          <w:szCs w:val="26"/>
        </w:rPr>
      </w:pPr>
      <w:r w:rsidRPr="00E24447">
        <w:rPr>
          <w:b/>
          <w:sz w:val="26"/>
          <w:szCs w:val="26"/>
        </w:rPr>
        <w:lastRenderedPageBreak/>
        <w:t>ĐỀ CƯƠNG BÁO CÁO</w:t>
      </w:r>
    </w:p>
    <w:p w:rsidR="00E24447" w:rsidRPr="00E24447" w:rsidRDefault="00E24447" w:rsidP="00E24447">
      <w:pPr>
        <w:jc w:val="center"/>
        <w:rPr>
          <w:b/>
          <w:sz w:val="26"/>
          <w:szCs w:val="26"/>
        </w:rPr>
      </w:pPr>
      <w:r w:rsidRPr="00E24447">
        <w:rPr>
          <w:b/>
          <w:sz w:val="26"/>
          <w:szCs w:val="26"/>
        </w:rPr>
        <w:t>KẾT QUẢ CÔNG TÁC ĐẤU TRANH PHÒNG, CHỐNG THAM NHŨNG, TIÊU CỰC 05 NĂM ( 2021 -2025)</w:t>
      </w:r>
    </w:p>
    <w:p w:rsidR="00E24447" w:rsidRPr="00E24447" w:rsidRDefault="00E24447" w:rsidP="00E24447">
      <w:pPr>
        <w:jc w:val="center"/>
        <w:rPr>
          <w:b/>
          <w:sz w:val="28"/>
          <w:szCs w:val="28"/>
        </w:rPr>
      </w:pPr>
    </w:p>
    <w:p w:rsidR="00E24447" w:rsidRPr="00E24447" w:rsidRDefault="00E24447" w:rsidP="00AF47E3">
      <w:pPr>
        <w:spacing w:before="60" w:after="60"/>
        <w:ind w:firstLine="709"/>
        <w:jc w:val="both"/>
        <w:rPr>
          <w:b/>
          <w:sz w:val="26"/>
          <w:szCs w:val="26"/>
        </w:rPr>
      </w:pPr>
      <w:r w:rsidRPr="00E24447">
        <w:rPr>
          <w:b/>
          <w:sz w:val="26"/>
          <w:szCs w:val="26"/>
        </w:rPr>
        <w:t>I. ĐẶC ĐIỂM, TÌNH HÌNH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 xml:space="preserve">- Khái quát đặc điểm, tình hình của cơ quan, đơn vị, địa phương </w:t>
      </w:r>
      <w:r w:rsidRPr="00AF47E3">
        <w:rPr>
          <w:i/>
          <w:sz w:val="28"/>
          <w:szCs w:val="28"/>
        </w:rPr>
        <w:t>(số liệu tổ</w:t>
      </w:r>
      <w:r w:rsidR="00AF47E3" w:rsidRPr="00AF47E3">
        <w:rPr>
          <w:i/>
          <w:sz w:val="28"/>
          <w:szCs w:val="28"/>
        </w:rPr>
        <w:t xml:space="preserve"> </w:t>
      </w:r>
      <w:r w:rsidRPr="00AF47E3">
        <w:rPr>
          <w:i/>
          <w:sz w:val="28"/>
          <w:szCs w:val="28"/>
        </w:rPr>
        <w:t>chức đảng, chính quyền)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- Hoạt động của Tổ Giúp việc công tác Nội chính đảng cấp huyện, thị xã,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thành phố (gọi tắt là Tổ Nội chính đảng) và cán bộ làm công tác nội chính đảng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của cơ quan, đơn vị</w:t>
      </w:r>
      <w:r w:rsidR="00AF47E3">
        <w:rPr>
          <w:sz w:val="28"/>
          <w:szCs w:val="28"/>
        </w:rPr>
        <w:t>.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- Đánh giá chung kết quả đạt được và những thuận lợi, khó khăn tác động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đến công tác đấu tranh PCTN, TC.</w:t>
      </w:r>
    </w:p>
    <w:p w:rsidR="00E24447" w:rsidRPr="00AF47E3" w:rsidRDefault="00E24447" w:rsidP="00AF47E3">
      <w:pPr>
        <w:spacing w:before="60" w:after="60"/>
        <w:jc w:val="center"/>
        <w:rPr>
          <w:i/>
          <w:sz w:val="28"/>
          <w:szCs w:val="28"/>
        </w:rPr>
      </w:pPr>
      <w:r w:rsidRPr="00AF47E3">
        <w:rPr>
          <w:i/>
          <w:sz w:val="28"/>
          <w:szCs w:val="28"/>
        </w:rPr>
        <w:t>(tối đa 01 trang A4)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6"/>
          <w:szCs w:val="26"/>
        </w:rPr>
      </w:pPr>
      <w:r w:rsidRPr="00AF47E3">
        <w:rPr>
          <w:b/>
          <w:sz w:val="26"/>
          <w:szCs w:val="26"/>
        </w:rPr>
        <w:t>II. KẾT QUẢ ĐẠT ĐƯỢC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t>1. Công tác lãnh đạo, chỉ đạo về PCTN, TC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1.1. Trong quán triệt, triển khai thực hiện các văn bản lãnh đạo, chỉ đạo về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PCTN, TC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spacing w:val="-2"/>
          <w:sz w:val="28"/>
          <w:szCs w:val="28"/>
        </w:rPr>
      </w:pPr>
      <w:r w:rsidRPr="00AF47E3">
        <w:rPr>
          <w:spacing w:val="-2"/>
          <w:sz w:val="28"/>
          <w:szCs w:val="28"/>
        </w:rPr>
        <w:t>1.2. Trong xây dựng, ban hành các văn bản lãnh đạo, chỉ đạo về PCTN, TC</w:t>
      </w:r>
    </w:p>
    <w:p w:rsidR="00E24447" w:rsidRPr="00AF47E3" w:rsidRDefault="00E24447" w:rsidP="00AF47E3">
      <w:pPr>
        <w:spacing w:before="60" w:after="60"/>
        <w:jc w:val="center"/>
        <w:rPr>
          <w:i/>
          <w:sz w:val="28"/>
          <w:szCs w:val="28"/>
        </w:rPr>
      </w:pPr>
      <w:r w:rsidRPr="00AF47E3">
        <w:rPr>
          <w:i/>
          <w:sz w:val="28"/>
          <w:szCs w:val="28"/>
        </w:rPr>
        <w:t>(Phụ lục số 01)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t>2. Công tác thông tin, tuyên truyền, giáo dục về PCTN, TC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i/>
          <w:sz w:val="28"/>
          <w:szCs w:val="28"/>
        </w:rPr>
      </w:pPr>
      <w:r w:rsidRPr="00AF47E3">
        <w:rPr>
          <w:i/>
          <w:sz w:val="28"/>
          <w:szCs w:val="28"/>
        </w:rPr>
        <w:t>(ngoài đánh giá tổng quát và có số liệu đi kèm, cần chỉ rõ những kết quả nổi</w:t>
      </w:r>
      <w:r w:rsidR="00AF47E3" w:rsidRPr="00AF47E3">
        <w:rPr>
          <w:i/>
          <w:sz w:val="28"/>
          <w:szCs w:val="28"/>
        </w:rPr>
        <w:t xml:space="preserve"> </w:t>
      </w:r>
      <w:r w:rsidRPr="00AF47E3">
        <w:rPr>
          <w:i/>
          <w:sz w:val="28"/>
          <w:szCs w:val="28"/>
        </w:rPr>
        <w:t>bật trong công tác thông tin, tuyên truyền, giáo dục về PCTN, TC)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t>3. Kết quả đấu tranh phòng ngừa tham nhũng, tiêu cực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3.1. Công khai, minh bạch về tổ chức và hoạt động của cơ quan, tổ chức,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đơn vị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3.2. Xây dựng và thực hiện các chế độ, định mức, tiêu chuẩn trong cơ quan,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tổ chức, đơn vị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3.3. Thực hiện quy tắc ứng xử của người có chức vụ, quyền hạn trong cơ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quan, tổ chức, đơn vị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3.4. Chuyển đổi vị trí công tác của người có chức vụ, quyền hạn trong cơ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quan, tổ chức, đơn vị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3.5. Cải cách hành chính, ứng dụng khoa học, công nghệ và thanh toán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không dùng tiền mặt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3.6. Kiểm soát tài sản, thu nhập của người có chức vụ, quyền hạn trong cơ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quan, tổ chức, đơn vị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3.7. Chế độ trách nhiệm của người đứng đầu cơ quan, tổ chức, đơn vị trong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PCTN, tiêu cực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t>4. Chế độ, trách nhiệm của người đứng đầu cơ quan, tổ chức, đơn vị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i/>
          <w:sz w:val="28"/>
          <w:szCs w:val="28"/>
        </w:rPr>
      </w:pPr>
      <w:r w:rsidRPr="00AF47E3">
        <w:rPr>
          <w:i/>
          <w:sz w:val="28"/>
          <w:szCs w:val="28"/>
        </w:rPr>
        <w:t xml:space="preserve">(ngoài đánh giá việc </w:t>
      </w:r>
      <w:r w:rsidR="00AF47E3">
        <w:rPr>
          <w:i/>
          <w:sz w:val="28"/>
          <w:szCs w:val="28"/>
        </w:rPr>
        <w:t>quán</w:t>
      </w:r>
      <w:r w:rsidRPr="00AF47E3">
        <w:rPr>
          <w:i/>
          <w:sz w:val="28"/>
          <w:szCs w:val="28"/>
        </w:rPr>
        <w:t xml:space="preserve"> triệt, triển khai thực hiện chế độ, trách nhiệm của</w:t>
      </w:r>
      <w:r w:rsidR="00AF47E3" w:rsidRPr="00AF47E3">
        <w:rPr>
          <w:i/>
          <w:sz w:val="28"/>
          <w:szCs w:val="28"/>
        </w:rPr>
        <w:t xml:space="preserve"> </w:t>
      </w:r>
      <w:r w:rsidRPr="00AF47E3">
        <w:rPr>
          <w:i/>
          <w:sz w:val="28"/>
          <w:szCs w:val="28"/>
        </w:rPr>
        <w:t xml:space="preserve">người đứng đầu cơ quan, tổ chức, đơn vị, cần nêu và đánh giá rõ số lượng, </w:t>
      </w:r>
      <w:r w:rsidRPr="00AF47E3">
        <w:rPr>
          <w:i/>
          <w:sz w:val="28"/>
          <w:szCs w:val="28"/>
        </w:rPr>
        <w:lastRenderedPageBreak/>
        <w:t>trường</w:t>
      </w:r>
      <w:r w:rsidR="00AF47E3" w:rsidRPr="00AF47E3">
        <w:rPr>
          <w:i/>
          <w:sz w:val="28"/>
          <w:szCs w:val="28"/>
        </w:rPr>
        <w:t xml:space="preserve"> </w:t>
      </w:r>
      <w:r w:rsidRPr="00AF47E3">
        <w:rPr>
          <w:i/>
          <w:sz w:val="28"/>
          <w:szCs w:val="28"/>
        </w:rPr>
        <w:t>hợp, các mức độ xử lý đối với khuyết điểm, tồn tại của người đứng đầu ở cơ quan,</w:t>
      </w:r>
      <w:r w:rsidR="00AF47E3" w:rsidRPr="00AF47E3">
        <w:rPr>
          <w:i/>
          <w:sz w:val="28"/>
          <w:szCs w:val="28"/>
        </w:rPr>
        <w:t xml:space="preserve"> </w:t>
      </w:r>
      <w:r w:rsidRPr="00AF47E3">
        <w:rPr>
          <w:i/>
          <w:sz w:val="28"/>
          <w:szCs w:val="28"/>
        </w:rPr>
        <w:t>tổ chức, đơn vị)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t>5. Trách nhiệm của xã hội trong công tác đấu tranh PCTN, TC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5.1. Vai trò, trách nhiệm của mặt trận Tổ quốc Việt Nam và các tổ chức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thành viên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5.2. Vai trò, trách nhiệm của doanh nghiệp, hội doanh nghiệp tỉnh, hiệp hội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ngành nghề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5.3. Vai trò, trách nhiệm của cơ quan báo chí, nhà báo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5.4. Vai trò, trách nhiệm của công dân, Ban thanh tra nhân dân, Ban giám sát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đầu tư của cộng đồng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6. Công tác đấu tranh PCTN, TC trong doanh nghiệp, tổ chức khu vực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ngoài nhà nước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t>7. Kết quả phát hiện, xử lý tham nhũng, tiêu cực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7.1. Phát hiện, xử lý tham nhũng, tiêu cực qua hoạt động kiểm tra, tự kiểm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tra của cơ quan, tổ chức, đơn vị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7.2. Phát hiện, xử lý tham nhũng, tiêu cực qua hoạt động kiểm tra, tự kiểm tra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của Đảng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7.3. Phát hiện, xử lý tham nhũng, tiêu cực qua hoạt động giám sát của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HĐND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spacing w:val="-4"/>
          <w:sz w:val="28"/>
          <w:szCs w:val="28"/>
        </w:rPr>
      </w:pPr>
      <w:r w:rsidRPr="00AF47E3">
        <w:rPr>
          <w:spacing w:val="-4"/>
          <w:sz w:val="28"/>
          <w:szCs w:val="28"/>
        </w:rPr>
        <w:t>7.4. Phát hiện, xử lý tham nhũng, tiêu cực qua hoạt động thanh tra, kiểm toán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7.5. Phát hiện, xử lý tham nhũng, tiêu cực qua phản ánh, tố cáo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t>8. Kết quả điều tra, truy tố, xét xử các vụ án tham nhũng, tiêu cực</w:t>
      </w:r>
    </w:p>
    <w:p w:rsidR="00E24447" w:rsidRPr="00AF47E3" w:rsidRDefault="00E24447" w:rsidP="00AF47E3">
      <w:pPr>
        <w:spacing w:before="60" w:after="60"/>
        <w:jc w:val="center"/>
        <w:rPr>
          <w:i/>
          <w:sz w:val="28"/>
          <w:szCs w:val="28"/>
        </w:rPr>
      </w:pPr>
      <w:r w:rsidRPr="00AF47E3">
        <w:rPr>
          <w:i/>
          <w:sz w:val="28"/>
          <w:szCs w:val="28"/>
        </w:rPr>
        <w:t>(Phụ lục số 02, 03, 04, 05, 06, 07)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8.1. Qua hoạt động điều tra các vụ án tham nhũng, tiêu cực</w:t>
      </w:r>
    </w:p>
    <w:p w:rsidR="00E24447" w:rsidRPr="00E24447" w:rsidRDefault="00AF47E3" w:rsidP="00AF47E3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447" w:rsidRPr="00E24447">
        <w:rPr>
          <w:sz w:val="28"/>
          <w:szCs w:val="28"/>
        </w:rPr>
        <w:t>Tổng số vụ án/bị can thụ lý, điều tra; trong đó, nhiệm kỳ trước chuyển</w:t>
      </w:r>
      <w:r>
        <w:rPr>
          <w:sz w:val="28"/>
          <w:szCs w:val="28"/>
        </w:rPr>
        <w:t xml:space="preserve"> </w:t>
      </w:r>
      <w:r w:rsidR="00E24447" w:rsidRPr="00E24447">
        <w:rPr>
          <w:sz w:val="28"/>
          <w:szCs w:val="28"/>
        </w:rPr>
        <w:t>sang, Mới khởi tố trong nhiệm kỳ</w:t>
      </w:r>
    </w:p>
    <w:p w:rsidR="00E24447" w:rsidRPr="00E24447" w:rsidRDefault="00AF47E3" w:rsidP="00AF47E3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447" w:rsidRPr="00E24447">
        <w:rPr>
          <w:sz w:val="28"/>
          <w:szCs w:val="28"/>
        </w:rPr>
        <w:t>Tổng số vụ/bị can đã kết luận điều tra; Tổng số vụ/bị can đình chỉ, tạm</w:t>
      </w:r>
      <w:r>
        <w:rPr>
          <w:sz w:val="28"/>
          <w:szCs w:val="28"/>
        </w:rPr>
        <w:t xml:space="preserve"> </w:t>
      </w:r>
      <w:r w:rsidR="00E24447" w:rsidRPr="00E24447">
        <w:rPr>
          <w:sz w:val="28"/>
          <w:szCs w:val="28"/>
        </w:rPr>
        <w:t>đình chỉ điều tra; Tổng số vụ/bị can chuyển đơn vị khác điều tra theo thẩm quyền;</w:t>
      </w:r>
      <w:r>
        <w:rPr>
          <w:sz w:val="28"/>
          <w:szCs w:val="28"/>
        </w:rPr>
        <w:t xml:space="preserve"> </w:t>
      </w:r>
      <w:r w:rsidR="00E24447" w:rsidRPr="00E24447">
        <w:rPr>
          <w:sz w:val="28"/>
          <w:szCs w:val="28"/>
        </w:rPr>
        <w:t>Tổng số vụ/bị can chuyển đơn vị khác điều tra theo thẩm quyền;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- Tổng số tài sản thiệt hại; Tổng số tài sản thu giữ, thu hồi trong quá trình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điều tra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8.2. Qua hoạt động truy tố các vụ án tham nhũng, tiêu cực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- Tổng số vụ</w:t>
      </w:r>
      <w:r w:rsidR="00AF47E3">
        <w:rPr>
          <w:sz w:val="28"/>
          <w:szCs w:val="28"/>
        </w:rPr>
        <w:t xml:space="preserve"> án</w:t>
      </w:r>
      <w:r w:rsidRPr="00E24447">
        <w:rPr>
          <w:sz w:val="28"/>
          <w:szCs w:val="28"/>
        </w:rPr>
        <w:t xml:space="preserve">/số bị can </w:t>
      </w:r>
      <w:r w:rsidR="00AF47E3">
        <w:rPr>
          <w:sz w:val="28"/>
          <w:szCs w:val="28"/>
        </w:rPr>
        <w:t>VKS thụ lý (số cũ, số mới)</w:t>
      </w:r>
      <w:r w:rsidRPr="00E24447">
        <w:rPr>
          <w:sz w:val="28"/>
          <w:szCs w:val="28"/>
        </w:rPr>
        <w:t xml:space="preserve">; </w:t>
      </w:r>
      <w:r w:rsidR="00AF47E3">
        <w:rPr>
          <w:sz w:val="28"/>
          <w:szCs w:val="28"/>
        </w:rPr>
        <w:t>Đã giải quyết, trong đó: truy tố, đình chỉ, tạm đình chỉ? Đang giải quyết: ?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8.3. Qua hoạt động xét xử các vụ án tham nhũng, tiêu cực</w:t>
      </w:r>
    </w:p>
    <w:p w:rsidR="00E24447" w:rsidRPr="00E24447" w:rsidRDefault="00AF47E3" w:rsidP="00AF47E3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447" w:rsidRPr="00E24447">
        <w:rPr>
          <w:sz w:val="28"/>
          <w:szCs w:val="28"/>
        </w:rPr>
        <w:t>Tổng số vụ/số bị cáo đã thụ lý xét xử; trong đó, số vụ/số bị cáo thụ lý xét</w:t>
      </w:r>
      <w:r>
        <w:rPr>
          <w:sz w:val="28"/>
          <w:szCs w:val="28"/>
        </w:rPr>
        <w:t xml:space="preserve"> </w:t>
      </w:r>
      <w:r w:rsidR="00E24447" w:rsidRPr="00E24447">
        <w:rPr>
          <w:sz w:val="28"/>
          <w:szCs w:val="28"/>
        </w:rPr>
        <w:t>xử nhiệm kỳ trước chuyển sang; Số vụ/số bị cáo thụ lý xét xử trong nhiệm kỳ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-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Tổng số vụ án/bị cáo đã xét xử trong nhiệm kỳ; Tổng số vụ án/bị cáo còn</w:t>
      </w:r>
      <w:r w:rsidR="00AF47E3">
        <w:rPr>
          <w:sz w:val="28"/>
          <w:szCs w:val="28"/>
        </w:rPr>
        <w:t xml:space="preserve"> </w:t>
      </w:r>
      <w:r w:rsidRPr="00E24447">
        <w:rPr>
          <w:sz w:val="28"/>
          <w:szCs w:val="28"/>
        </w:rPr>
        <w:t>lại chưa xét xử; Tổng giá trị thu hồi trong quá trình xét</w:t>
      </w:r>
      <w:r w:rsidR="00AF47E3">
        <w:rPr>
          <w:sz w:val="28"/>
          <w:szCs w:val="28"/>
        </w:rPr>
        <w:t xml:space="preserve"> xử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8.4. Kết quả thu hồi tài sản về kinh tế, tham nhũng, tiêu cực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lastRenderedPageBreak/>
        <w:t>9. Kết quả hoạt động của Ban Chỉ đạo PCTN, TC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i/>
          <w:sz w:val="28"/>
          <w:szCs w:val="28"/>
        </w:rPr>
      </w:pPr>
      <w:r w:rsidRPr="00AF47E3">
        <w:rPr>
          <w:i/>
          <w:sz w:val="28"/>
          <w:szCs w:val="28"/>
        </w:rPr>
        <w:t>(cấp tỉnh)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6"/>
          <w:szCs w:val="26"/>
        </w:rPr>
      </w:pPr>
      <w:r w:rsidRPr="00AF47E3">
        <w:rPr>
          <w:b/>
          <w:sz w:val="26"/>
          <w:szCs w:val="26"/>
        </w:rPr>
        <w:t>III ĐÁNH GIÁ CHUNG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t>1. Ưu điểm và nguyên nhân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1.1. Ưu điểm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1.2. Nguyên nhân của ưu điểm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F47E3">
        <w:rPr>
          <w:b/>
          <w:sz w:val="28"/>
          <w:szCs w:val="28"/>
        </w:rPr>
        <w:t>2. Khuyết điểm và nguyên nhân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2.1. Khuyết điểm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i/>
          <w:sz w:val="28"/>
          <w:szCs w:val="28"/>
        </w:rPr>
      </w:pPr>
      <w:r w:rsidRPr="00AF47E3">
        <w:rPr>
          <w:i/>
          <w:sz w:val="28"/>
          <w:szCs w:val="28"/>
        </w:rPr>
        <w:t>(nêu khuyết điểm của tất cả các mặt trong công tác đấu tranh PCTN, TC tại</w:t>
      </w:r>
      <w:r w:rsidR="00AF47E3" w:rsidRPr="00AF47E3">
        <w:rPr>
          <w:i/>
          <w:sz w:val="28"/>
          <w:szCs w:val="28"/>
        </w:rPr>
        <w:t xml:space="preserve"> </w:t>
      </w:r>
      <w:r w:rsidRPr="00AF47E3">
        <w:rPr>
          <w:i/>
          <w:sz w:val="28"/>
          <w:szCs w:val="28"/>
        </w:rPr>
        <w:t>cơ quan, tổ chức, đơn vị)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2.2. Nguyên nhân của khuyết điểm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2.2.1. Nguyên nhân khách quan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2.2.2. Nguyên nhân chủ quan</w:t>
      </w:r>
    </w:p>
    <w:p w:rsidR="00E24447" w:rsidRPr="00E24447" w:rsidRDefault="00E24447" w:rsidP="00AF47E3">
      <w:pPr>
        <w:spacing w:before="60" w:after="60"/>
        <w:ind w:firstLine="709"/>
        <w:jc w:val="both"/>
        <w:rPr>
          <w:sz w:val="28"/>
          <w:szCs w:val="28"/>
        </w:rPr>
      </w:pPr>
      <w:r w:rsidRPr="00E24447">
        <w:rPr>
          <w:sz w:val="28"/>
          <w:szCs w:val="28"/>
        </w:rPr>
        <w:t>(cần đánh giá sâu, sát các nguyên nhân chủ quan)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6"/>
          <w:szCs w:val="26"/>
        </w:rPr>
      </w:pPr>
      <w:r w:rsidRPr="00AF47E3">
        <w:rPr>
          <w:b/>
          <w:sz w:val="26"/>
          <w:szCs w:val="26"/>
        </w:rPr>
        <w:t>IV. PHƯƠNG HƯỚNG, NHIỆM VỤ, GIẢI PHÁP NHIỆM KỲ MỚI</w:t>
      </w:r>
    </w:p>
    <w:p w:rsidR="00E24447" w:rsidRPr="007547CD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7547CD">
        <w:rPr>
          <w:b/>
          <w:sz w:val="28"/>
          <w:szCs w:val="28"/>
        </w:rPr>
        <w:t>1. Phương hướng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i/>
          <w:sz w:val="28"/>
          <w:szCs w:val="28"/>
        </w:rPr>
      </w:pPr>
      <w:r w:rsidRPr="00AF47E3">
        <w:rPr>
          <w:i/>
          <w:sz w:val="28"/>
          <w:szCs w:val="28"/>
        </w:rPr>
        <w:t>(cần bám sát các quy định; chức năng, nhiệm vụ và thực tiễn của cơ quan, tổ</w:t>
      </w:r>
      <w:r w:rsidR="00AF47E3" w:rsidRPr="00AF47E3">
        <w:rPr>
          <w:i/>
          <w:sz w:val="28"/>
          <w:szCs w:val="28"/>
        </w:rPr>
        <w:t xml:space="preserve"> </w:t>
      </w:r>
      <w:r w:rsidRPr="00AF47E3">
        <w:rPr>
          <w:i/>
          <w:sz w:val="28"/>
          <w:szCs w:val="28"/>
        </w:rPr>
        <w:t>chức, đơn vị để xây dựng, đề ra phương hướng trong nhiệm kỳ mới)</w:t>
      </w:r>
    </w:p>
    <w:p w:rsidR="00E24447" w:rsidRPr="007547CD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7547CD">
        <w:rPr>
          <w:b/>
          <w:sz w:val="28"/>
          <w:szCs w:val="28"/>
        </w:rPr>
        <w:t>2. Nhiệm vụ, giải pháp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i/>
          <w:sz w:val="28"/>
          <w:szCs w:val="28"/>
        </w:rPr>
      </w:pPr>
      <w:r w:rsidRPr="00AF47E3">
        <w:rPr>
          <w:i/>
          <w:sz w:val="28"/>
          <w:szCs w:val="28"/>
        </w:rPr>
        <w:t>(cần căn cứ vào 09 kết quả đạt được của cơ</w:t>
      </w:r>
      <w:r w:rsidR="00AF47E3" w:rsidRPr="00AF47E3">
        <w:rPr>
          <w:i/>
          <w:sz w:val="28"/>
          <w:szCs w:val="28"/>
        </w:rPr>
        <w:t xml:space="preserve"> quan, tổ chức, đơn vị trong đấu </w:t>
      </w:r>
      <w:r w:rsidRPr="00AF47E3">
        <w:rPr>
          <w:i/>
          <w:sz w:val="28"/>
          <w:szCs w:val="28"/>
        </w:rPr>
        <w:t>tranh PCTN, TC tại Phần II của Đề cương Báo cáo để xây dựng nhiệm vụ, giải</w:t>
      </w:r>
      <w:r w:rsidR="00AF47E3" w:rsidRPr="00AF47E3">
        <w:rPr>
          <w:i/>
          <w:sz w:val="28"/>
          <w:szCs w:val="28"/>
        </w:rPr>
        <w:t xml:space="preserve"> </w:t>
      </w:r>
      <w:r w:rsidRPr="00AF47E3">
        <w:rPr>
          <w:i/>
          <w:sz w:val="28"/>
          <w:szCs w:val="28"/>
        </w:rPr>
        <w:t>pháp trong nhiệm kỳ mới)</w:t>
      </w:r>
    </w:p>
    <w:p w:rsidR="00E24447" w:rsidRPr="00AF47E3" w:rsidRDefault="00E24447" w:rsidP="00AF47E3">
      <w:pPr>
        <w:spacing w:before="60" w:after="60"/>
        <w:ind w:firstLine="709"/>
        <w:jc w:val="both"/>
        <w:rPr>
          <w:b/>
          <w:sz w:val="26"/>
          <w:szCs w:val="26"/>
        </w:rPr>
      </w:pPr>
      <w:r w:rsidRPr="00AF47E3">
        <w:rPr>
          <w:b/>
          <w:sz w:val="26"/>
          <w:szCs w:val="26"/>
        </w:rPr>
        <w:t>V. KIẾN NGHỊ, ĐỀ XUẤT</w:t>
      </w:r>
    </w:p>
    <w:p w:rsidR="005B5566" w:rsidRDefault="005B5566" w:rsidP="00AF47E3">
      <w:pPr>
        <w:spacing w:before="60" w:after="60"/>
        <w:ind w:firstLine="709"/>
        <w:jc w:val="both"/>
        <w:rPr>
          <w:b/>
          <w:i/>
          <w:sz w:val="28"/>
          <w:szCs w:val="28"/>
        </w:rPr>
      </w:pPr>
    </w:p>
    <w:p w:rsidR="005B5566" w:rsidRDefault="00E24447" w:rsidP="00AF47E3">
      <w:pPr>
        <w:spacing w:before="60" w:after="60"/>
        <w:ind w:firstLine="709"/>
        <w:jc w:val="both"/>
        <w:rPr>
          <w:b/>
          <w:sz w:val="28"/>
          <w:szCs w:val="28"/>
        </w:rPr>
      </w:pPr>
      <w:r w:rsidRPr="005B5566">
        <w:rPr>
          <w:b/>
          <w:i/>
          <w:sz w:val="28"/>
          <w:szCs w:val="28"/>
        </w:rPr>
        <w:t>Lưu ý:</w:t>
      </w:r>
      <w:r w:rsidRPr="005B5566">
        <w:rPr>
          <w:b/>
          <w:sz w:val="28"/>
          <w:szCs w:val="28"/>
        </w:rPr>
        <w:t xml:space="preserve"> </w:t>
      </w:r>
    </w:p>
    <w:p w:rsidR="00E24447" w:rsidRPr="005B5566" w:rsidRDefault="00E24447" w:rsidP="00AF47E3">
      <w:pPr>
        <w:spacing w:before="60" w:after="60"/>
        <w:ind w:firstLine="709"/>
        <w:jc w:val="both"/>
        <w:rPr>
          <w:i/>
          <w:sz w:val="28"/>
          <w:szCs w:val="28"/>
        </w:rPr>
      </w:pPr>
      <w:r w:rsidRPr="005B5566">
        <w:rPr>
          <w:i/>
          <w:sz w:val="28"/>
          <w:szCs w:val="28"/>
        </w:rPr>
        <w:t>- Việc đánh giá các kết quả đạt được cần gắn với Thông báo kết luận</w:t>
      </w:r>
      <w:r w:rsidR="00AF47E3" w:rsidRPr="005B5566">
        <w:rPr>
          <w:i/>
          <w:sz w:val="28"/>
          <w:szCs w:val="28"/>
        </w:rPr>
        <w:t xml:space="preserve"> </w:t>
      </w:r>
      <w:r w:rsidRPr="005B5566">
        <w:rPr>
          <w:i/>
          <w:sz w:val="28"/>
          <w:szCs w:val="28"/>
        </w:rPr>
        <w:t>số 12-KL/TW, ngày 06/4/2022, Quy định số 132-QĐ/TW, ngày 27/10/2023 của Bộ</w:t>
      </w:r>
      <w:r w:rsidR="00AF47E3" w:rsidRPr="005B5566">
        <w:rPr>
          <w:i/>
          <w:sz w:val="28"/>
          <w:szCs w:val="28"/>
        </w:rPr>
        <w:t xml:space="preserve"> </w:t>
      </w:r>
      <w:r w:rsidRPr="005B5566">
        <w:rPr>
          <w:i/>
          <w:sz w:val="28"/>
          <w:szCs w:val="28"/>
        </w:rPr>
        <w:t>Chính trị; Quy định số 67-QĐ/TW, ngày 02/6/2022 của Ban Bí thư và các văn bản</w:t>
      </w:r>
      <w:r w:rsidR="00AF47E3" w:rsidRPr="005B5566">
        <w:rPr>
          <w:i/>
          <w:sz w:val="28"/>
          <w:szCs w:val="28"/>
        </w:rPr>
        <w:t xml:space="preserve"> </w:t>
      </w:r>
      <w:r w:rsidRPr="005B5566">
        <w:rPr>
          <w:i/>
          <w:sz w:val="28"/>
          <w:szCs w:val="28"/>
        </w:rPr>
        <w:t>của Đảng có liên quan trọng nhiệm kỳ XIII;</w:t>
      </w:r>
    </w:p>
    <w:p w:rsidR="00E24447" w:rsidRPr="005B5566" w:rsidRDefault="00E24447" w:rsidP="00AF47E3">
      <w:pPr>
        <w:spacing w:before="60" w:after="60"/>
        <w:ind w:firstLine="709"/>
        <w:jc w:val="both"/>
        <w:rPr>
          <w:i/>
          <w:sz w:val="28"/>
          <w:szCs w:val="28"/>
        </w:rPr>
      </w:pPr>
      <w:r w:rsidRPr="005B5566">
        <w:rPr>
          <w:i/>
          <w:sz w:val="28"/>
          <w:szCs w:val="28"/>
        </w:rPr>
        <w:t>- Số liệu thống kê tính từ đầu nhiệm kỳ đến 31/12/2023; thời điểm cập nhật</w:t>
      </w:r>
      <w:r w:rsidR="00AF47E3" w:rsidRPr="005B5566">
        <w:rPr>
          <w:i/>
          <w:sz w:val="28"/>
          <w:szCs w:val="28"/>
        </w:rPr>
        <w:t xml:space="preserve"> s</w:t>
      </w:r>
      <w:r w:rsidRPr="005B5566">
        <w:rPr>
          <w:i/>
          <w:sz w:val="28"/>
          <w:szCs w:val="28"/>
        </w:rPr>
        <w:t>ố liệu tiếp theo là 31/1</w:t>
      </w:r>
      <w:r w:rsidR="00AF47E3" w:rsidRPr="005B5566">
        <w:rPr>
          <w:i/>
          <w:sz w:val="28"/>
          <w:szCs w:val="28"/>
        </w:rPr>
        <w:t>2/2024 và 30/6/2025;</w:t>
      </w:r>
    </w:p>
    <w:p w:rsidR="00E24447" w:rsidRPr="005B5566" w:rsidRDefault="00AF47E3" w:rsidP="00AF47E3">
      <w:pPr>
        <w:spacing w:before="60" w:after="60"/>
        <w:ind w:firstLine="709"/>
        <w:jc w:val="both"/>
        <w:rPr>
          <w:i/>
          <w:spacing w:val="-2"/>
          <w:sz w:val="28"/>
          <w:szCs w:val="28"/>
        </w:rPr>
      </w:pPr>
      <w:r w:rsidRPr="005B5566">
        <w:rPr>
          <w:i/>
          <w:spacing w:val="-2"/>
          <w:sz w:val="28"/>
          <w:szCs w:val="28"/>
        </w:rPr>
        <w:t xml:space="preserve">- </w:t>
      </w:r>
      <w:r w:rsidR="00E24447" w:rsidRPr="005B5566">
        <w:rPr>
          <w:i/>
          <w:spacing w:val="-2"/>
          <w:sz w:val="28"/>
          <w:szCs w:val="28"/>
        </w:rPr>
        <w:t>Ghi rõ số điện thoại, họ và tên cán bộ trực tiếp thống kê, lập bảng số liệu.</w:t>
      </w:r>
    </w:p>
    <w:p w:rsidR="00E24447" w:rsidRDefault="00E24447" w:rsidP="00E24447">
      <w:pPr>
        <w:rPr>
          <w:sz w:val="28"/>
          <w:szCs w:val="28"/>
        </w:rPr>
      </w:pPr>
    </w:p>
    <w:p w:rsidR="00AF47E3" w:rsidRDefault="00AF47E3" w:rsidP="00E24447">
      <w:pPr>
        <w:rPr>
          <w:sz w:val="28"/>
          <w:szCs w:val="28"/>
        </w:rPr>
      </w:pPr>
    </w:p>
    <w:p w:rsidR="00AF47E3" w:rsidRDefault="00AF47E3" w:rsidP="00E24447">
      <w:pPr>
        <w:rPr>
          <w:sz w:val="28"/>
          <w:szCs w:val="28"/>
        </w:rPr>
      </w:pPr>
    </w:p>
    <w:p w:rsidR="00AF47E3" w:rsidRDefault="00AF47E3" w:rsidP="00E24447">
      <w:pPr>
        <w:rPr>
          <w:sz w:val="28"/>
          <w:szCs w:val="28"/>
        </w:rPr>
      </w:pPr>
    </w:p>
    <w:p w:rsidR="00AF47E3" w:rsidRDefault="00AF47E3" w:rsidP="00E24447">
      <w:pPr>
        <w:rPr>
          <w:sz w:val="28"/>
          <w:szCs w:val="28"/>
        </w:rPr>
      </w:pPr>
    </w:p>
    <w:p w:rsidR="00882ABE" w:rsidRDefault="00882ABE" w:rsidP="00E24447">
      <w:pPr>
        <w:rPr>
          <w:sz w:val="28"/>
          <w:szCs w:val="28"/>
        </w:rPr>
      </w:pPr>
    </w:p>
    <w:p w:rsidR="00AF47E3" w:rsidRDefault="00AF47E3" w:rsidP="00E24447">
      <w:pPr>
        <w:rPr>
          <w:sz w:val="28"/>
          <w:szCs w:val="28"/>
        </w:rPr>
      </w:pPr>
    </w:p>
    <w:p w:rsidR="00E24447" w:rsidRDefault="00E24447"/>
    <w:p w:rsidR="00E24447" w:rsidRDefault="00E24447"/>
    <w:p w:rsidR="000415D7" w:rsidRDefault="003074DD" w:rsidP="000415D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4.7pt;margin-top:-33.45pt;width:94.8pt;height:25.65pt;z-index:251662336;mso-width-relative:margin;mso-height-relative:margin" stroked="f">
            <v:textbox>
              <w:txbxContent>
                <w:p w:rsidR="00A70FA0" w:rsidRPr="00752052" w:rsidRDefault="00A70FA0" w:rsidP="00752052">
                  <w:pPr>
                    <w:rPr>
                      <w:i/>
                      <w:sz w:val="26"/>
                      <w:szCs w:val="26"/>
                    </w:rPr>
                  </w:pPr>
                  <w:r w:rsidRPr="00752052">
                    <w:rPr>
                      <w:i/>
                      <w:sz w:val="26"/>
                      <w:szCs w:val="26"/>
                    </w:rPr>
                    <w:t>Phụ lục số 01</w:t>
                  </w:r>
                </w:p>
              </w:txbxContent>
            </v:textbox>
          </v:shape>
        </w:pict>
      </w:r>
      <w:r w:rsidR="000415D7" w:rsidRPr="000415D7">
        <w:rPr>
          <w:b/>
          <w:sz w:val="26"/>
          <w:szCs w:val="26"/>
        </w:rPr>
        <w:t xml:space="preserve">CÁC VĂN BẢN LÃNH ĐẠO, CHỈ ĐẠO VỀ CÔNG TÁC PCTN, TC </w:t>
      </w:r>
    </w:p>
    <w:p w:rsidR="000415D7" w:rsidRPr="000415D7" w:rsidRDefault="000415D7" w:rsidP="000415D7">
      <w:pPr>
        <w:jc w:val="center"/>
        <w:rPr>
          <w:b/>
          <w:sz w:val="26"/>
          <w:szCs w:val="26"/>
        </w:rPr>
      </w:pPr>
      <w:r w:rsidRPr="000415D7">
        <w:rPr>
          <w:b/>
          <w:sz w:val="26"/>
          <w:szCs w:val="26"/>
        </w:rPr>
        <w:t>DO BAN CÁN SỰ ĐẢNG BAN HÀNH (NHIỆM KỲ 2020 - 2025)</w:t>
      </w:r>
    </w:p>
    <w:p w:rsidR="000415D7" w:rsidRPr="000415D7" w:rsidRDefault="000415D7" w:rsidP="000415D7">
      <w:pPr>
        <w:jc w:val="center"/>
        <w:rPr>
          <w:i/>
          <w:sz w:val="26"/>
          <w:szCs w:val="26"/>
        </w:rPr>
      </w:pPr>
      <w:r w:rsidRPr="000415D7">
        <w:rPr>
          <w:i/>
          <w:sz w:val="26"/>
          <w:szCs w:val="26"/>
        </w:rPr>
        <w:t>(Ban hành kèm theo Công văn số 152/VKS-VP ngày 25/01/2024 của VKSND tỉnh)</w:t>
      </w:r>
    </w:p>
    <w:p w:rsidR="000415D7" w:rsidRDefault="000415D7"/>
    <w:tbl>
      <w:tblPr>
        <w:tblStyle w:val="TableGrid"/>
        <w:tblW w:w="0" w:type="auto"/>
        <w:tblInd w:w="108" w:type="dxa"/>
        <w:tblLook w:val="04A0"/>
      </w:tblPr>
      <w:tblGrid>
        <w:gridCol w:w="709"/>
        <w:gridCol w:w="5245"/>
        <w:gridCol w:w="3118"/>
      </w:tblGrid>
      <w:tr w:rsidR="000415D7" w:rsidTr="000415D7">
        <w:tc>
          <w:tcPr>
            <w:tcW w:w="709" w:type="dxa"/>
            <w:vAlign w:val="center"/>
          </w:tcPr>
          <w:p w:rsidR="000415D7" w:rsidRPr="000415D7" w:rsidRDefault="000415D7" w:rsidP="000415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415D7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45" w:type="dxa"/>
            <w:vAlign w:val="center"/>
          </w:tcPr>
          <w:p w:rsidR="000415D7" w:rsidRPr="000415D7" w:rsidRDefault="000415D7" w:rsidP="000415D7">
            <w:pPr>
              <w:spacing w:before="60" w:after="60"/>
              <w:jc w:val="center"/>
              <w:rPr>
                <w:b/>
              </w:rPr>
            </w:pPr>
            <w:r w:rsidRPr="000415D7">
              <w:rPr>
                <w:b/>
              </w:rPr>
              <w:t>Loại văn bản</w:t>
            </w:r>
          </w:p>
          <w:p w:rsidR="000415D7" w:rsidRDefault="000415D7" w:rsidP="000415D7">
            <w:pPr>
              <w:spacing w:before="60" w:after="60"/>
              <w:jc w:val="center"/>
            </w:pPr>
            <w:r>
              <w:t>(Ghi rõ số, ngày tháng ban hành văn bản)</w:t>
            </w:r>
          </w:p>
        </w:tc>
        <w:tc>
          <w:tcPr>
            <w:tcW w:w="3118" w:type="dxa"/>
            <w:vAlign w:val="center"/>
          </w:tcPr>
          <w:p w:rsidR="000415D7" w:rsidRPr="000415D7" w:rsidRDefault="000415D7" w:rsidP="000415D7">
            <w:pPr>
              <w:spacing w:before="60" w:after="60"/>
              <w:jc w:val="center"/>
              <w:rPr>
                <w:b/>
              </w:rPr>
            </w:pPr>
            <w:r w:rsidRPr="000415D7">
              <w:rPr>
                <w:b/>
              </w:rPr>
              <w:t>Số lượng</w:t>
            </w:r>
          </w:p>
          <w:p w:rsidR="000415D7" w:rsidRDefault="000415D7" w:rsidP="000415D7">
            <w:pPr>
              <w:spacing w:before="60" w:after="60"/>
              <w:jc w:val="center"/>
            </w:pPr>
            <w:r>
              <w:t>(văn bản)</w:t>
            </w: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Nghị quyết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Chỉ thị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Chương trình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Kế hoạch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Quyết định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Quy định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Thông báo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Công văn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Báo cáo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Kết luận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Quy chế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Hướng dẫn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Đề án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5245" w:type="dxa"/>
            <w:vAlign w:val="center"/>
          </w:tcPr>
          <w:p w:rsidR="000415D7" w:rsidRDefault="000415D7" w:rsidP="000415D7">
            <w:pPr>
              <w:spacing w:before="60" w:after="60"/>
            </w:pPr>
            <w:r>
              <w:t>Văn bản khác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  <w:tr w:rsidR="000415D7" w:rsidTr="000415D7">
        <w:tc>
          <w:tcPr>
            <w:tcW w:w="709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  <w:tc>
          <w:tcPr>
            <w:tcW w:w="5245" w:type="dxa"/>
            <w:vAlign w:val="center"/>
          </w:tcPr>
          <w:p w:rsidR="000415D7" w:rsidRPr="00A24B28" w:rsidRDefault="000415D7" w:rsidP="000415D7">
            <w:pPr>
              <w:spacing w:before="60" w:after="60"/>
              <w:jc w:val="center"/>
              <w:rPr>
                <w:b/>
              </w:rPr>
            </w:pPr>
            <w:r w:rsidRPr="00A24B28">
              <w:rPr>
                <w:b/>
              </w:rPr>
              <w:t>Tổng</w:t>
            </w:r>
          </w:p>
        </w:tc>
        <w:tc>
          <w:tcPr>
            <w:tcW w:w="3118" w:type="dxa"/>
            <w:vAlign w:val="center"/>
          </w:tcPr>
          <w:p w:rsidR="000415D7" w:rsidRDefault="000415D7" w:rsidP="000415D7">
            <w:pPr>
              <w:spacing w:before="60" w:after="60"/>
              <w:jc w:val="center"/>
            </w:pPr>
          </w:p>
        </w:tc>
      </w:tr>
    </w:tbl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0415D7" w:rsidRDefault="000415D7"/>
    <w:p w:rsidR="00494B04" w:rsidRDefault="00494B04">
      <w:pPr>
        <w:sectPr w:rsidR="00494B04" w:rsidSect="00A70FA0">
          <w:headerReference w:type="default" r:id="rId6"/>
          <w:headerReference w:type="first" r:id="rId7"/>
          <w:pgSz w:w="11907" w:h="16840" w:code="9"/>
          <w:pgMar w:top="1134" w:right="1134" w:bottom="1134" w:left="1701" w:header="510" w:footer="510" w:gutter="0"/>
          <w:cols w:space="720"/>
          <w:titlePg/>
          <w:docGrid w:linePitch="360"/>
        </w:sectPr>
      </w:pPr>
    </w:p>
    <w:p w:rsidR="000415D7" w:rsidRPr="00494B04" w:rsidRDefault="003074DD" w:rsidP="00494B04">
      <w:pPr>
        <w:jc w:val="center"/>
        <w:rPr>
          <w:b/>
          <w:sz w:val="26"/>
          <w:szCs w:val="26"/>
        </w:rPr>
      </w:pPr>
      <w:r w:rsidRPr="003074DD">
        <w:rPr>
          <w:i/>
          <w:noProof/>
          <w:sz w:val="26"/>
          <w:szCs w:val="26"/>
        </w:rPr>
        <w:lastRenderedPageBreak/>
        <w:pict>
          <v:shape id="_x0000_s1036" type="#_x0000_t202" style="position:absolute;left:0;text-align:left;margin-left:-.45pt;margin-top:-32.55pt;width:48pt;height:25.65pt;z-index:251674624;mso-width-relative:margin;mso-height-relative:margin" strokecolor="black [3213]">
            <v:textbox style="mso-next-textbox:#_x0000_s1036">
              <w:txbxContent>
                <w:p w:rsidR="008B4907" w:rsidRPr="008B4907" w:rsidRDefault="008B4907" w:rsidP="008B49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907">
                    <w:rPr>
                      <w:b/>
                      <w:sz w:val="26"/>
                      <w:szCs w:val="26"/>
                    </w:rPr>
                    <w:t>MẬT</w:t>
                  </w:r>
                </w:p>
              </w:txbxContent>
            </v:textbox>
          </v:shape>
        </w:pict>
      </w:r>
      <w:r w:rsidRPr="003074DD">
        <w:rPr>
          <w:i/>
          <w:noProof/>
          <w:sz w:val="26"/>
          <w:szCs w:val="26"/>
        </w:rPr>
        <w:pict>
          <v:shape id="_x0000_s1030" type="#_x0000_t202" style="position:absolute;left:0;text-align:left;margin-left:649.8pt;margin-top:-39.3pt;width:94.8pt;height:25.65pt;z-index:251663360;mso-width-relative:margin;mso-height-relative:margin" stroked="f">
            <v:textbox>
              <w:txbxContent>
                <w:p w:rsidR="00A70FA0" w:rsidRPr="00752052" w:rsidRDefault="00A70FA0" w:rsidP="00752052">
                  <w:pPr>
                    <w:rPr>
                      <w:i/>
                      <w:sz w:val="26"/>
                      <w:szCs w:val="26"/>
                    </w:rPr>
                  </w:pPr>
                  <w:r w:rsidRPr="00752052">
                    <w:rPr>
                      <w:i/>
                      <w:sz w:val="26"/>
                      <w:szCs w:val="26"/>
                    </w:rPr>
                    <w:t>Phụ lục số 0</w:t>
                  </w:r>
                  <w:r>
                    <w:rPr>
                      <w:i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 w:rsidR="00494B04" w:rsidRPr="00494B04">
        <w:rPr>
          <w:b/>
          <w:sz w:val="26"/>
          <w:szCs w:val="26"/>
        </w:rPr>
        <w:t>DANH SÁCH CÁC VỤ ÁN THAM NHŨNG, TIÊU CỰC</w:t>
      </w:r>
    </w:p>
    <w:p w:rsidR="00494B04" w:rsidRPr="00494B04" w:rsidRDefault="00494B04" w:rsidP="00494B04">
      <w:pPr>
        <w:jc w:val="center"/>
        <w:rPr>
          <w:i/>
          <w:sz w:val="26"/>
          <w:szCs w:val="26"/>
        </w:rPr>
      </w:pPr>
      <w:r w:rsidRPr="00494B04">
        <w:rPr>
          <w:i/>
          <w:sz w:val="26"/>
          <w:szCs w:val="26"/>
        </w:rPr>
        <w:t>(Ban hành kèm theo Công văn số 152/VKS-VP ngày 25/01/2024 của VKSND tỉnh)</w:t>
      </w:r>
    </w:p>
    <w:p w:rsidR="00494B04" w:rsidRDefault="00622F1E" w:rsidP="00622F1E">
      <w:pPr>
        <w:jc w:val="center"/>
      </w:pPr>
      <w:r>
        <w:t>-----------------------------------</w:t>
      </w:r>
    </w:p>
    <w:p w:rsidR="00622F1E" w:rsidRDefault="00622F1E"/>
    <w:tbl>
      <w:tblPr>
        <w:tblStyle w:val="TableGrid"/>
        <w:tblW w:w="14796" w:type="dxa"/>
        <w:jc w:val="center"/>
        <w:tblInd w:w="108" w:type="dxa"/>
        <w:tblLook w:val="04A0"/>
      </w:tblPr>
      <w:tblGrid>
        <w:gridCol w:w="709"/>
        <w:gridCol w:w="929"/>
        <w:gridCol w:w="913"/>
        <w:gridCol w:w="1020"/>
        <w:gridCol w:w="970"/>
        <w:gridCol w:w="827"/>
        <w:gridCol w:w="846"/>
        <w:gridCol w:w="901"/>
        <w:gridCol w:w="839"/>
        <w:gridCol w:w="895"/>
        <w:gridCol w:w="914"/>
        <w:gridCol w:w="782"/>
        <w:gridCol w:w="818"/>
        <w:gridCol w:w="960"/>
        <w:gridCol w:w="942"/>
        <w:gridCol w:w="777"/>
        <w:gridCol w:w="754"/>
      </w:tblGrid>
      <w:tr w:rsidR="00212F43" w:rsidRPr="00212F43" w:rsidTr="00212F43">
        <w:trPr>
          <w:jc w:val="center"/>
        </w:trPr>
        <w:tc>
          <w:tcPr>
            <w:tcW w:w="709" w:type="dxa"/>
            <w:vMerge w:val="restart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929" w:type="dxa"/>
            <w:vMerge w:val="restart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Nội dung vụ án</w:t>
            </w:r>
          </w:p>
        </w:tc>
        <w:tc>
          <w:tcPr>
            <w:tcW w:w="913" w:type="dxa"/>
            <w:vMerge w:val="restart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Đơn vị thụ lý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(ngày, tháng, năm tiếp nhận)</w:t>
            </w:r>
          </w:p>
        </w:tc>
        <w:tc>
          <w:tcPr>
            <w:tcW w:w="1020" w:type="dxa"/>
            <w:vMerge w:val="restart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thụ lý kỳ trước chuyển sang</w:t>
            </w:r>
          </w:p>
        </w:tc>
        <w:tc>
          <w:tcPr>
            <w:tcW w:w="6974" w:type="dxa"/>
            <w:gridSpan w:val="8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Tiến độ, kết quả giải quyết</w:t>
            </w:r>
          </w:p>
        </w:tc>
        <w:tc>
          <w:tcPr>
            <w:tcW w:w="2720" w:type="dxa"/>
            <w:gridSpan w:val="3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Khó khăn, vướng mắc</w:t>
            </w:r>
          </w:p>
        </w:tc>
        <w:tc>
          <w:tcPr>
            <w:tcW w:w="777" w:type="dxa"/>
            <w:vMerge w:val="restart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Kiến nghị, đề xuất</w:t>
            </w:r>
          </w:p>
        </w:tc>
        <w:tc>
          <w:tcPr>
            <w:tcW w:w="754" w:type="dxa"/>
            <w:vMerge w:val="restart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Ghi chú</w:t>
            </w:r>
          </w:p>
        </w:tc>
      </w:tr>
      <w:tr w:rsidR="00212F43" w:rsidRPr="00212F43" w:rsidTr="00212F43">
        <w:trPr>
          <w:jc w:val="center"/>
        </w:trPr>
        <w:tc>
          <w:tcPr>
            <w:tcW w:w="709" w:type="dxa"/>
            <w:vMerge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vMerge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vMerge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Quyết định khởi tố VAHS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(số, ngày, tháng, năm, tội danh)</w:t>
            </w:r>
          </w:p>
        </w:tc>
        <w:tc>
          <w:tcPr>
            <w:tcW w:w="827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Họ và tên bị can, tội danh khởi tố</w:t>
            </w:r>
          </w:p>
        </w:tc>
        <w:tc>
          <w:tcPr>
            <w:tcW w:w="846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Kết luận điều tra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(số/ ngày, tháng năm; bị can, tội danh)</w:t>
            </w:r>
          </w:p>
        </w:tc>
        <w:tc>
          <w:tcPr>
            <w:tcW w:w="901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Ban hành cáo trạng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(số/ ngày, tháng, năm; bị can, tội danh)</w:t>
            </w:r>
          </w:p>
        </w:tc>
        <w:tc>
          <w:tcPr>
            <w:tcW w:w="839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Xét xử</w:t>
            </w:r>
            <w:r w:rsidRPr="00212F43">
              <w:rPr>
                <w:sz w:val="26"/>
                <w:szCs w:val="26"/>
              </w:rPr>
              <w:t xml:space="preserve"> (</w:t>
            </w:r>
            <w:r w:rsidRPr="00212F43">
              <w:rPr>
                <w:i/>
                <w:sz w:val="26"/>
                <w:szCs w:val="26"/>
              </w:rPr>
              <w:t>thời gian, kết quả, bị can, tội danh, mức án)</w:t>
            </w:r>
          </w:p>
        </w:tc>
        <w:tc>
          <w:tcPr>
            <w:tcW w:w="895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Tổng số tài sản bị chiếm đoạt, thất thoát</w:t>
            </w:r>
          </w:p>
        </w:tc>
        <w:tc>
          <w:tcPr>
            <w:tcW w:w="914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tài sản đã tạm giữ, phong tỏa, kê biên</w:t>
            </w:r>
          </w:p>
        </w:tc>
        <w:tc>
          <w:tcPr>
            <w:tcW w:w="782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tài sản đã thu hồi</w:t>
            </w:r>
          </w:p>
        </w:tc>
        <w:tc>
          <w:tcPr>
            <w:tcW w:w="818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tội danh</w:t>
            </w:r>
          </w:p>
        </w:tc>
        <w:tc>
          <w:tcPr>
            <w:tcW w:w="960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diện đối tượng</w:t>
            </w:r>
          </w:p>
        </w:tc>
        <w:tc>
          <w:tcPr>
            <w:tcW w:w="942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quan điểm, xử lý</w:t>
            </w:r>
          </w:p>
        </w:tc>
        <w:tc>
          <w:tcPr>
            <w:tcW w:w="777" w:type="dxa"/>
            <w:vMerge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4" w:type="dxa"/>
            <w:vMerge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212F43" w:rsidRPr="00212F43" w:rsidTr="00212F43">
        <w:trPr>
          <w:jc w:val="center"/>
        </w:trPr>
        <w:tc>
          <w:tcPr>
            <w:tcW w:w="709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929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13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020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70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27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46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01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8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39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9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95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0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14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1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82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18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60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42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77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54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</w:tr>
      <w:tr w:rsidR="00212F43" w:rsidRPr="00212F43" w:rsidTr="00212F43">
        <w:trPr>
          <w:jc w:val="center"/>
        </w:trPr>
        <w:tc>
          <w:tcPr>
            <w:tcW w:w="709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9" w:type="dxa"/>
            <w:vAlign w:val="center"/>
          </w:tcPr>
          <w:p w:rsidR="00494B04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13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494B04" w:rsidRPr="00212F43" w:rsidRDefault="00494B04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12F43" w:rsidRPr="00212F43" w:rsidTr="00212F43">
        <w:trPr>
          <w:jc w:val="center"/>
        </w:trPr>
        <w:tc>
          <w:tcPr>
            <w:tcW w:w="709" w:type="dxa"/>
            <w:vAlign w:val="center"/>
          </w:tcPr>
          <w:p w:rsid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9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13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212F43" w:rsidRPr="00212F43" w:rsidRDefault="00212F43" w:rsidP="00212F43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494B04" w:rsidRDefault="00494B04"/>
    <w:p w:rsidR="00752052" w:rsidRDefault="00752052"/>
    <w:p w:rsidR="00752052" w:rsidRDefault="00752052"/>
    <w:p w:rsidR="00752052" w:rsidRDefault="00752052"/>
    <w:p w:rsidR="00752052" w:rsidRDefault="00752052"/>
    <w:p w:rsidR="00752052" w:rsidRDefault="00752052"/>
    <w:p w:rsidR="008B4907" w:rsidRDefault="008B4907"/>
    <w:p w:rsidR="00752052" w:rsidRDefault="00752052"/>
    <w:p w:rsidR="00752052" w:rsidRDefault="00752052"/>
    <w:p w:rsidR="00752052" w:rsidRDefault="00752052"/>
    <w:p w:rsidR="00622F1E" w:rsidRDefault="003074DD" w:rsidP="00752052">
      <w:pPr>
        <w:jc w:val="center"/>
        <w:rPr>
          <w:b/>
          <w:sz w:val="28"/>
          <w:szCs w:val="28"/>
        </w:rPr>
      </w:pPr>
      <w:r w:rsidRPr="003074DD">
        <w:rPr>
          <w:i/>
          <w:noProof/>
          <w:sz w:val="28"/>
          <w:szCs w:val="28"/>
        </w:rPr>
        <w:lastRenderedPageBreak/>
        <w:pict>
          <v:shape id="_x0000_s1031" type="#_x0000_t202" style="position:absolute;left:0;text-align:left;margin-left:643.05pt;margin-top:-33.3pt;width:94.8pt;height:25.65pt;z-index:251665408;mso-width-relative:margin;mso-height-relative:margin" stroked="f">
            <v:textbox>
              <w:txbxContent>
                <w:p w:rsidR="00A70FA0" w:rsidRPr="00752052" w:rsidRDefault="00A70FA0" w:rsidP="00752052">
                  <w:pPr>
                    <w:rPr>
                      <w:i/>
                      <w:sz w:val="26"/>
                      <w:szCs w:val="26"/>
                    </w:rPr>
                  </w:pPr>
                  <w:r w:rsidRPr="00752052">
                    <w:rPr>
                      <w:i/>
                      <w:sz w:val="26"/>
                      <w:szCs w:val="26"/>
                    </w:rPr>
                    <w:t>Phụ lục số 0</w:t>
                  </w:r>
                  <w:r>
                    <w:rPr>
                      <w:i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 w:rsidRPr="003074DD">
        <w:rPr>
          <w:i/>
          <w:noProof/>
          <w:sz w:val="28"/>
          <w:szCs w:val="28"/>
        </w:rPr>
        <w:pict>
          <v:shape id="_x0000_s1037" type="#_x0000_t202" style="position:absolute;left:0;text-align:left;margin-left:1.05pt;margin-top:-31.05pt;width:48pt;height:25.65pt;z-index:251675648;mso-width-relative:margin;mso-height-relative:margin" strokecolor="black [3213]">
            <v:textbox style="mso-next-textbox:#_x0000_s1037">
              <w:txbxContent>
                <w:p w:rsidR="008B4907" w:rsidRPr="008B4907" w:rsidRDefault="008B4907" w:rsidP="008B49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907">
                    <w:rPr>
                      <w:b/>
                      <w:sz w:val="26"/>
                      <w:szCs w:val="26"/>
                    </w:rPr>
                    <w:t>MẬT</w:t>
                  </w:r>
                </w:p>
              </w:txbxContent>
            </v:textbox>
          </v:shape>
        </w:pict>
      </w:r>
      <w:r w:rsidR="00752052" w:rsidRPr="00622F1E">
        <w:rPr>
          <w:b/>
          <w:sz w:val="28"/>
          <w:szCs w:val="28"/>
        </w:rPr>
        <w:t xml:space="preserve">Tiến độ, kết quả chỉ đạo xử lý các vụ án, vụ việc tham nhũng, tiêu cực </w:t>
      </w:r>
    </w:p>
    <w:p w:rsidR="00752052" w:rsidRPr="00622F1E" w:rsidRDefault="00752052" w:rsidP="00752052">
      <w:pPr>
        <w:jc w:val="center"/>
        <w:rPr>
          <w:b/>
          <w:sz w:val="28"/>
          <w:szCs w:val="28"/>
        </w:rPr>
      </w:pPr>
      <w:r w:rsidRPr="00622F1E">
        <w:rPr>
          <w:b/>
          <w:sz w:val="28"/>
          <w:szCs w:val="28"/>
        </w:rPr>
        <w:t xml:space="preserve">theo quy định Chỉ thị số 26-CT/TW ngày 09/11/2018 </w:t>
      </w:r>
    </w:p>
    <w:p w:rsidR="00752052" w:rsidRPr="00494B04" w:rsidRDefault="00752052" w:rsidP="00752052">
      <w:pPr>
        <w:jc w:val="center"/>
        <w:rPr>
          <w:i/>
          <w:sz w:val="26"/>
          <w:szCs w:val="26"/>
        </w:rPr>
      </w:pPr>
      <w:r w:rsidRPr="00494B04">
        <w:rPr>
          <w:i/>
          <w:sz w:val="26"/>
          <w:szCs w:val="26"/>
        </w:rPr>
        <w:t xml:space="preserve"> (Ban hành kèm theo Công văn số 152/VKS-VP ngày 25/01/2024 của VKSND tỉnh)</w:t>
      </w:r>
    </w:p>
    <w:p w:rsidR="00622F1E" w:rsidRDefault="00622F1E" w:rsidP="00622F1E">
      <w:pPr>
        <w:jc w:val="center"/>
      </w:pPr>
      <w:r>
        <w:t>-----------------------------------</w:t>
      </w:r>
    </w:p>
    <w:p w:rsidR="00622F1E" w:rsidRDefault="00622F1E" w:rsidP="00752052"/>
    <w:tbl>
      <w:tblPr>
        <w:tblStyle w:val="TableGrid"/>
        <w:tblW w:w="14796" w:type="dxa"/>
        <w:jc w:val="center"/>
        <w:tblInd w:w="108" w:type="dxa"/>
        <w:tblLook w:val="04A0"/>
      </w:tblPr>
      <w:tblGrid>
        <w:gridCol w:w="709"/>
        <w:gridCol w:w="929"/>
        <w:gridCol w:w="913"/>
        <w:gridCol w:w="1020"/>
        <w:gridCol w:w="970"/>
        <w:gridCol w:w="827"/>
        <w:gridCol w:w="846"/>
        <w:gridCol w:w="901"/>
        <w:gridCol w:w="839"/>
        <w:gridCol w:w="895"/>
        <w:gridCol w:w="914"/>
        <w:gridCol w:w="782"/>
        <w:gridCol w:w="818"/>
        <w:gridCol w:w="960"/>
        <w:gridCol w:w="942"/>
        <w:gridCol w:w="777"/>
        <w:gridCol w:w="754"/>
      </w:tblGrid>
      <w:tr w:rsidR="00752052" w:rsidRPr="00212F43" w:rsidTr="00A70FA0">
        <w:trPr>
          <w:jc w:val="center"/>
        </w:trPr>
        <w:tc>
          <w:tcPr>
            <w:tcW w:w="709" w:type="dxa"/>
            <w:vMerge w:val="restart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929" w:type="dxa"/>
            <w:vMerge w:val="restart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Nội dung vụ án</w:t>
            </w:r>
          </w:p>
        </w:tc>
        <w:tc>
          <w:tcPr>
            <w:tcW w:w="913" w:type="dxa"/>
            <w:vMerge w:val="restart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Đơn vị thụ lý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(ngày, tháng, năm tiếp nhận)</w:t>
            </w:r>
          </w:p>
        </w:tc>
        <w:tc>
          <w:tcPr>
            <w:tcW w:w="1020" w:type="dxa"/>
            <w:vMerge w:val="restart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thụ lý kỳ trước chuyển sang</w:t>
            </w:r>
          </w:p>
        </w:tc>
        <w:tc>
          <w:tcPr>
            <w:tcW w:w="6974" w:type="dxa"/>
            <w:gridSpan w:val="8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Tiến độ, kết quả giải quyết</w:t>
            </w:r>
          </w:p>
        </w:tc>
        <w:tc>
          <w:tcPr>
            <w:tcW w:w="2720" w:type="dxa"/>
            <w:gridSpan w:val="3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Khó khăn, vướng mắc</w:t>
            </w:r>
          </w:p>
        </w:tc>
        <w:tc>
          <w:tcPr>
            <w:tcW w:w="777" w:type="dxa"/>
            <w:vMerge w:val="restart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Kiến nghị, đề xuất</w:t>
            </w:r>
          </w:p>
        </w:tc>
        <w:tc>
          <w:tcPr>
            <w:tcW w:w="754" w:type="dxa"/>
            <w:vMerge w:val="restart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Ghi chú</w:t>
            </w:r>
          </w:p>
        </w:tc>
      </w:tr>
      <w:tr w:rsidR="00752052" w:rsidRPr="00212F43" w:rsidTr="00A70FA0">
        <w:trPr>
          <w:jc w:val="center"/>
        </w:trPr>
        <w:tc>
          <w:tcPr>
            <w:tcW w:w="709" w:type="dxa"/>
            <w:vMerge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vMerge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vMerge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Quyết định khởi tố VAHS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(số, ngày, tháng, năm, tội danh)</w:t>
            </w:r>
          </w:p>
        </w:tc>
        <w:tc>
          <w:tcPr>
            <w:tcW w:w="827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Họ và tên bị can, tội danh khởi tố</w:t>
            </w:r>
          </w:p>
        </w:tc>
        <w:tc>
          <w:tcPr>
            <w:tcW w:w="846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Kết luận điều tra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(số/ ngày, tháng năm; bị can, tội danh)</w:t>
            </w:r>
          </w:p>
        </w:tc>
        <w:tc>
          <w:tcPr>
            <w:tcW w:w="901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Ban hành cáo trạng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(số/ ngày, tháng, năm; bị can, tội danh)</w:t>
            </w:r>
          </w:p>
        </w:tc>
        <w:tc>
          <w:tcPr>
            <w:tcW w:w="839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Xét xử</w:t>
            </w:r>
            <w:r w:rsidRPr="00212F43">
              <w:rPr>
                <w:sz w:val="26"/>
                <w:szCs w:val="26"/>
              </w:rPr>
              <w:t xml:space="preserve"> (</w:t>
            </w:r>
            <w:r w:rsidRPr="00212F43">
              <w:rPr>
                <w:i/>
                <w:sz w:val="26"/>
                <w:szCs w:val="26"/>
              </w:rPr>
              <w:t>thời gian, kết quả, bị can, tội danh, mức án)</w:t>
            </w:r>
          </w:p>
        </w:tc>
        <w:tc>
          <w:tcPr>
            <w:tcW w:w="895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Tổng số tài sản bị chiếm đoạt, thất thoát</w:t>
            </w:r>
          </w:p>
        </w:tc>
        <w:tc>
          <w:tcPr>
            <w:tcW w:w="914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tài sản đã tạm giữ, phong tỏa, kê biên</w:t>
            </w:r>
          </w:p>
        </w:tc>
        <w:tc>
          <w:tcPr>
            <w:tcW w:w="782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tài sản đã thu hồi</w:t>
            </w:r>
          </w:p>
        </w:tc>
        <w:tc>
          <w:tcPr>
            <w:tcW w:w="818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tội danh</w:t>
            </w:r>
          </w:p>
        </w:tc>
        <w:tc>
          <w:tcPr>
            <w:tcW w:w="96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diện đối tượng</w:t>
            </w:r>
          </w:p>
        </w:tc>
        <w:tc>
          <w:tcPr>
            <w:tcW w:w="942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quan điểm, xử lý</w:t>
            </w:r>
          </w:p>
        </w:tc>
        <w:tc>
          <w:tcPr>
            <w:tcW w:w="777" w:type="dxa"/>
            <w:vMerge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4" w:type="dxa"/>
            <w:vMerge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752052" w:rsidRPr="00212F43" w:rsidTr="00A70FA0">
        <w:trPr>
          <w:jc w:val="center"/>
        </w:trPr>
        <w:tc>
          <w:tcPr>
            <w:tcW w:w="709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929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13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02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7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27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46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01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8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39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9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95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0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14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1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82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18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6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42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77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54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</w:tr>
      <w:tr w:rsidR="00752052" w:rsidRPr="00212F43" w:rsidTr="00A70FA0">
        <w:trPr>
          <w:jc w:val="center"/>
        </w:trPr>
        <w:tc>
          <w:tcPr>
            <w:tcW w:w="709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9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13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752052" w:rsidRPr="00212F43" w:rsidTr="00A70FA0">
        <w:trPr>
          <w:jc w:val="center"/>
        </w:trPr>
        <w:tc>
          <w:tcPr>
            <w:tcW w:w="709" w:type="dxa"/>
            <w:vAlign w:val="center"/>
          </w:tcPr>
          <w:p w:rsidR="00752052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9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13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752052" w:rsidRPr="00212F43" w:rsidRDefault="00752052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752052" w:rsidRDefault="00752052" w:rsidP="00752052"/>
    <w:p w:rsidR="00752052" w:rsidRDefault="00752052" w:rsidP="00752052"/>
    <w:p w:rsidR="00752052" w:rsidRDefault="00752052" w:rsidP="00752052"/>
    <w:p w:rsidR="00752052" w:rsidRDefault="00752052"/>
    <w:p w:rsidR="00622F1E" w:rsidRDefault="00622F1E"/>
    <w:p w:rsidR="008B4907" w:rsidRDefault="008B4907"/>
    <w:p w:rsidR="00622F1E" w:rsidRDefault="00622F1E"/>
    <w:p w:rsidR="00622F1E" w:rsidRDefault="00622F1E"/>
    <w:p w:rsidR="00622F1E" w:rsidRDefault="00622F1E"/>
    <w:p w:rsidR="00622F1E" w:rsidRDefault="003074DD" w:rsidP="00622F1E">
      <w:pPr>
        <w:jc w:val="center"/>
        <w:rPr>
          <w:b/>
          <w:sz w:val="28"/>
          <w:szCs w:val="28"/>
        </w:rPr>
      </w:pPr>
      <w:r w:rsidRPr="003074DD">
        <w:rPr>
          <w:i/>
          <w:noProof/>
          <w:sz w:val="28"/>
          <w:szCs w:val="28"/>
        </w:rPr>
        <w:lastRenderedPageBreak/>
        <w:pict>
          <v:shape id="_x0000_s1032" type="#_x0000_t202" style="position:absolute;left:0;text-align:left;margin-left:645.3pt;margin-top:-31.8pt;width:94.8pt;height:25.65pt;z-index:251667456;mso-width-relative:margin;mso-height-relative:margin" stroked="f">
            <v:textbox>
              <w:txbxContent>
                <w:p w:rsidR="00A70FA0" w:rsidRPr="00752052" w:rsidRDefault="00A70FA0" w:rsidP="00622F1E">
                  <w:pPr>
                    <w:rPr>
                      <w:i/>
                      <w:sz w:val="26"/>
                      <w:szCs w:val="26"/>
                    </w:rPr>
                  </w:pPr>
                  <w:r w:rsidRPr="00752052">
                    <w:rPr>
                      <w:i/>
                      <w:sz w:val="26"/>
                      <w:szCs w:val="26"/>
                    </w:rPr>
                    <w:t>Phụ lục số 0</w:t>
                  </w:r>
                  <w:r>
                    <w:rPr>
                      <w:i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8" type="#_x0000_t202" style="position:absolute;left:0;text-align:left;margin-left:1.05pt;margin-top:-29.55pt;width:48pt;height:25.65pt;z-index:251676672;mso-width-relative:margin;mso-height-relative:margin" strokecolor="black [3213]">
            <v:textbox style="mso-next-textbox:#_x0000_s1038">
              <w:txbxContent>
                <w:p w:rsidR="008B4907" w:rsidRPr="008B4907" w:rsidRDefault="008B4907" w:rsidP="008B49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907">
                    <w:rPr>
                      <w:b/>
                      <w:sz w:val="26"/>
                      <w:szCs w:val="26"/>
                    </w:rPr>
                    <w:t>MẬT</w:t>
                  </w:r>
                </w:p>
              </w:txbxContent>
            </v:textbox>
          </v:shape>
        </w:pict>
      </w:r>
      <w:r w:rsidR="00622F1E" w:rsidRPr="00622F1E">
        <w:rPr>
          <w:b/>
          <w:sz w:val="28"/>
          <w:szCs w:val="28"/>
        </w:rPr>
        <w:t xml:space="preserve">Tiến độ, kết quả chỉ đạo xử lý các vụ án, vụ việc tham nhũng, tiêu cực </w:t>
      </w:r>
    </w:p>
    <w:p w:rsidR="00622F1E" w:rsidRPr="00622F1E" w:rsidRDefault="00622F1E" w:rsidP="00622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thuộc diện Ban Chỉ đạo cấp tỉnh </w:t>
      </w:r>
      <w:r w:rsidRPr="00622F1E">
        <w:rPr>
          <w:b/>
          <w:sz w:val="28"/>
          <w:szCs w:val="28"/>
        </w:rPr>
        <w:t xml:space="preserve">theo </w:t>
      </w:r>
      <w:r>
        <w:rPr>
          <w:b/>
          <w:sz w:val="28"/>
          <w:szCs w:val="28"/>
        </w:rPr>
        <w:t>dõi, chỉ đạo</w:t>
      </w:r>
      <w:r w:rsidRPr="00622F1E">
        <w:rPr>
          <w:b/>
          <w:sz w:val="28"/>
          <w:szCs w:val="28"/>
        </w:rPr>
        <w:t xml:space="preserve"> </w:t>
      </w:r>
    </w:p>
    <w:p w:rsidR="00622F1E" w:rsidRPr="00494B04" w:rsidRDefault="00622F1E" w:rsidP="00622F1E">
      <w:pPr>
        <w:jc w:val="center"/>
        <w:rPr>
          <w:i/>
          <w:sz w:val="26"/>
          <w:szCs w:val="26"/>
        </w:rPr>
      </w:pPr>
      <w:r w:rsidRPr="00494B04">
        <w:rPr>
          <w:i/>
          <w:sz w:val="26"/>
          <w:szCs w:val="26"/>
        </w:rPr>
        <w:t xml:space="preserve"> (Ban hành kèm theo Công văn số 152/VKS-VP ngày 25/01/2024 của VKSND tỉnh)</w:t>
      </w:r>
    </w:p>
    <w:p w:rsidR="00622F1E" w:rsidRDefault="00622F1E" w:rsidP="00622F1E">
      <w:pPr>
        <w:jc w:val="center"/>
      </w:pPr>
      <w:r>
        <w:t>-----------------------------------</w:t>
      </w:r>
    </w:p>
    <w:p w:rsidR="00622F1E" w:rsidRDefault="00622F1E" w:rsidP="00622F1E"/>
    <w:tbl>
      <w:tblPr>
        <w:tblStyle w:val="TableGrid"/>
        <w:tblW w:w="14796" w:type="dxa"/>
        <w:jc w:val="center"/>
        <w:tblInd w:w="108" w:type="dxa"/>
        <w:tblLook w:val="04A0"/>
      </w:tblPr>
      <w:tblGrid>
        <w:gridCol w:w="709"/>
        <w:gridCol w:w="929"/>
        <w:gridCol w:w="913"/>
        <w:gridCol w:w="1020"/>
        <w:gridCol w:w="970"/>
        <w:gridCol w:w="827"/>
        <w:gridCol w:w="846"/>
        <w:gridCol w:w="901"/>
        <w:gridCol w:w="839"/>
        <w:gridCol w:w="895"/>
        <w:gridCol w:w="914"/>
        <w:gridCol w:w="782"/>
        <w:gridCol w:w="818"/>
        <w:gridCol w:w="960"/>
        <w:gridCol w:w="942"/>
        <w:gridCol w:w="777"/>
        <w:gridCol w:w="754"/>
      </w:tblGrid>
      <w:tr w:rsidR="00622F1E" w:rsidRPr="00212F43" w:rsidTr="00A70FA0">
        <w:trPr>
          <w:jc w:val="center"/>
        </w:trPr>
        <w:tc>
          <w:tcPr>
            <w:tcW w:w="709" w:type="dxa"/>
            <w:vMerge w:val="restart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929" w:type="dxa"/>
            <w:vMerge w:val="restart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Nội dung vụ án</w:t>
            </w:r>
          </w:p>
        </w:tc>
        <w:tc>
          <w:tcPr>
            <w:tcW w:w="913" w:type="dxa"/>
            <w:vMerge w:val="restart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Đơn vị thụ lý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(ngày, tháng, năm tiếp nhận)</w:t>
            </w:r>
          </w:p>
        </w:tc>
        <w:tc>
          <w:tcPr>
            <w:tcW w:w="1020" w:type="dxa"/>
            <w:vMerge w:val="restart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thụ lý kỳ trước chuyển sang</w:t>
            </w:r>
          </w:p>
        </w:tc>
        <w:tc>
          <w:tcPr>
            <w:tcW w:w="6974" w:type="dxa"/>
            <w:gridSpan w:val="8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Tiến độ, kết quả giải quyết</w:t>
            </w:r>
          </w:p>
        </w:tc>
        <w:tc>
          <w:tcPr>
            <w:tcW w:w="2720" w:type="dxa"/>
            <w:gridSpan w:val="3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Khó khăn, vướng mắc</w:t>
            </w:r>
          </w:p>
        </w:tc>
        <w:tc>
          <w:tcPr>
            <w:tcW w:w="777" w:type="dxa"/>
            <w:vMerge w:val="restart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Kiến nghị, đề xuất</w:t>
            </w:r>
          </w:p>
        </w:tc>
        <w:tc>
          <w:tcPr>
            <w:tcW w:w="754" w:type="dxa"/>
            <w:vMerge w:val="restart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Ghi chú</w:t>
            </w:r>
          </w:p>
        </w:tc>
      </w:tr>
      <w:tr w:rsidR="00622F1E" w:rsidRPr="00212F43" w:rsidTr="00A70FA0">
        <w:trPr>
          <w:jc w:val="center"/>
        </w:trPr>
        <w:tc>
          <w:tcPr>
            <w:tcW w:w="709" w:type="dxa"/>
            <w:vMerge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vMerge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vMerge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Quyết định khởi tố VAHS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(số, ngày, tháng, năm, tội danh)</w:t>
            </w:r>
          </w:p>
        </w:tc>
        <w:tc>
          <w:tcPr>
            <w:tcW w:w="827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Họ và tên bị can, tội danh khởi tố</w:t>
            </w:r>
          </w:p>
        </w:tc>
        <w:tc>
          <w:tcPr>
            <w:tcW w:w="846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Kết luận điều tra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(số/ ngày, tháng năm; bị can, tội danh)</w:t>
            </w:r>
          </w:p>
        </w:tc>
        <w:tc>
          <w:tcPr>
            <w:tcW w:w="901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Ban hành cáo trạng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(số/ ngày, tháng, năm; bị can, tội danh)</w:t>
            </w:r>
          </w:p>
        </w:tc>
        <w:tc>
          <w:tcPr>
            <w:tcW w:w="839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Xét xử</w:t>
            </w:r>
            <w:r w:rsidRPr="00212F43">
              <w:rPr>
                <w:sz w:val="26"/>
                <w:szCs w:val="26"/>
              </w:rPr>
              <w:t xml:space="preserve"> (</w:t>
            </w:r>
            <w:r w:rsidRPr="00212F43">
              <w:rPr>
                <w:i/>
                <w:sz w:val="26"/>
                <w:szCs w:val="26"/>
              </w:rPr>
              <w:t>thời gian, kết quả, bị can, tội danh, mức án)</w:t>
            </w:r>
          </w:p>
        </w:tc>
        <w:tc>
          <w:tcPr>
            <w:tcW w:w="895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Tổng số tài sản bị chiếm đoạt, thất thoát</w:t>
            </w:r>
          </w:p>
        </w:tc>
        <w:tc>
          <w:tcPr>
            <w:tcW w:w="914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tài sản đã tạm giữ, phong tỏa, kê biên</w:t>
            </w:r>
          </w:p>
        </w:tc>
        <w:tc>
          <w:tcPr>
            <w:tcW w:w="782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tài sản đã thu hồi</w:t>
            </w:r>
          </w:p>
        </w:tc>
        <w:tc>
          <w:tcPr>
            <w:tcW w:w="818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tội danh</w:t>
            </w:r>
          </w:p>
        </w:tc>
        <w:tc>
          <w:tcPr>
            <w:tcW w:w="96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diện đối tượng</w:t>
            </w:r>
          </w:p>
        </w:tc>
        <w:tc>
          <w:tcPr>
            <w:tcW w:w="942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quan điểm, xử lý</w:t>
            </w:r>
          </w:p>
        </w:tc>
        <w:tc>
          <w:tcPr>
            <w:tcW w:w="777" w:type="dxa"/>
            <w:vMerge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4" w:type="dxa"/>
            <w:vMerge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622F1E" w:rsidRPr="00212F43" w:rsidTr="00A70FA0">
        <w:trPr>
          <w:jc w:val="center"/>
        </w:trPr>
        <w:tc>
          <w:tcPr>
            <w:tcW w:w="709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929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13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02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7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27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46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01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8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39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9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95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0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14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1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82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18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6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42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77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54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</w:tr>
      <w:tr w:rsidR="00622F1E" w:rsidRPr="00212F43" w:rsidTr="00A70FA0">
        <w:trPr>
          <w:jc w:val="center"/>
        </w:trPr>
        <w:tc>
          <w:tcPr>
            <w:tcW w:w="709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9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13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22F1E" w:rsidRPr="00212F43" w:rsidTr="00A70FA0">
        <w:trPr>
          <w:jc w:val="center"/>
        </w:trPr>
        <w:tc>
          <w:tcPr>
            <w:tcW w:w="709" w:type="dxa"/>
            <w:vAlign w:val="center"/>
          </w:tcPr>
          <w:p w:rsidR="00622F1E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9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13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27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622F1E" w:rsidRPr="00212F43" w:rsidRDefault="00622F1E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622F1E" w:rsidRDefault="00622F1E" w:rsidP="00622F1E"/>
    <w:p w:rsidR="00622F1E" w:rsidRDefault="00622F1E" w:rsidP="00622F1E"/>
    <w:p w:rsidR="00622F1E" w:rsidRDefault="00622F1E" w:rsidP="00622F1E"/>
    <w:p w:rsidR="00622F1E" w:rsidRDefault="00622F1E" w:rsidP="00622F1E"/>
    <w:p w:rsidR="008B4907" w:rsidRPr="000E054D" w:rsidRDefault="008B4907" w:rsidP="00622F1E"/>
    <w:p w:rsidR="00622F1E" w:rsidRDefault="00622F1E"/>
    <w:p w:rsidR="002435FF" w:rsidRDefault="002435FF"/>
    <w:p w:rsidR="002435FF" w:rsidRDefault="002435FF"/>
    <w:p w:rsidR="002435FF" w:rsidRDefault="002435FF"/>
    <w:p w:rsidR="00490BF4" w:rsidRDefault="003074DD" w:rsidP="00490BF4">
      <w:pPr>
        <w:jc w:val="center"/>
        <w:rPr>
          <w:b/>
          <w:sz w:val="28"/>
          <w:szCs w:val="28"/>
        </w:rPr>
      </w:pPr>
      <w:r w:rsidRPr="003074DD">
        <w:rPr>
          <w:i/>
          <w:noProof/>
          <w:sz w:val="28"/>
          <w:szCs w:val="28"/>
        </w:rPr>
        <w:lastRenderedPageBreak/>
        <w:pict>
          <v:shape id="_x0000_s1033" type="#_x0000_t202" style="position:absolute;left:0;text-align:left;margin-left:643.05pt;margin-top:-31.8pt;width:94.8pt;height:25.65pt;z-index:251669504;mso-width-relative:margin;mso-height-relative:margin" stroked="f">
            <v:textbox>
              <w:txbxContent>
                <w:p w:rsidR="00A70FA0" w:rsidRPr="00752052" w:rsidRDefault="00A70FA0" w:rsidP="00490BF4">
                  <w:pPr>
                    <w:rPr>
                      <w:i/>
                      <w:sz w:val="26"/>
                      <w:szCs w:val="26"/>
                    </w:rPr>
                  </w:pPr>
                  <w:r w:rsidRPr="00752052">
                    <w:rPr>
                      <w:i/>
                      <w:sz w:val="26"/>
                      <w:szCs w:val="26"/>
                    </w:rPr>
                    <w:t>Phụ lục số 0</w:t>
                  </w:r>
                  <w:r>
                    <w:rPr>
                      <w:i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9" type="#_x0000_t202" style="position:absolute;left:0;text-align:left;margin-left:.3pt;margin-top:-29.55pt;width:48pt;height:25.65pt;z-index:251677696;mso-width-relative:margin;mso-height-relative:margin" strokecolor="black [3213]">
            <v:textbox style="mso-next-textbox:#_x0000_s1039">
              <w:txbxContent>
                <w:p w:rsidR="008B4907" w:rsidRPr="008B4907" w:rsidRDefault="008B4907" w:rsidP="008B49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907">
                    <w:rPr>
                      <w:b/>
                      <w:sz w:val="26"/>
                      <w:szCs w:val="26"/>
                    </w:rPr>
                    <w:t>MẬT</w:t>
                  </w:r>
                </w:p>
              </w:txbxContent>
            </v:textbox>
          </v:shape>
        </w:pict>
      </w:r>
      <w:r w:rsidR="00490BF4" w:rsidRPr="00622F1E">
        <w:rPr>
          <w:b/>
          <w:sz w:val="28"/>
          <w:szCs w:val="28"/>
        </w:rPr>
        <w:t xml:space="preserve">Tiến độ, kết quả chỉ đạo xử lý các vụ án, vụ việc tham nhũng, tiêu cực </w:t>
      </w:r>
    </w:p>
    <w:p w:rsidR="00490BF4" w:rsidRPr="00622F1E" w:rsidRDefault="00490BF4" w:rsidP="00490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thuộc diện Thường trực cấp ủy cấp huyện </w:t>
      </w:r>
      <w:r w:rsidRPr="00622F1E">
        <w:rPr>
          <w:b/>
          <w:sz w:val="28"/>
          <w:szCs w:val="28"/>
        </w:rPr>
        <w:t xml:space="preserve">theo </w:t>
      </w:r>
      <w:r>
        <w:rPr>
          <w:b/>
          <w:sz w:val="28"/>
          <w:szCs w:val="28"/>
        </w:rPr>
        <w:t>dõi, chỉ đạo</w:t>
      </w:r>
      <w:r w:rsidRPr="00622F1E">
        <w:rPr>
          <w:b/>
          <w:sz w:val="28"/>
          <w:szCs w:val="28"/>
        </w:rPr>
        <w:t xml:space="preserve"> </w:t>
      </w:r>
    </w:p>
    <w:p w:rsidR="00490BF4" w:rsidRPr="00494B04" w:rsidRDefault="00490BF4" w:rsidP="00490BF4">
      <w:pPr>
        <w:jc w:val="center"/>
        <w:rPr>
          <w:i/>
          <w:sz w:val="26"/>
          <w:szCs w:val="26"/>
        </w:rPr>
      </w:pPr>
      <w:r w:rsidRPr="00494B04">
        <w:rPr>
          <w:i/>
          <w:sz w:val="26"/>
          <w:szCs w:val="26"/>
        </w:rPr>
        <w:t xml:space="preserve"> (Ban hành kèm theo Công văn số 152/VKS-VP ngày 25/01/2024 của VKSND tỉnh)</w:t>
      </w:r>
    </w:p>
    <w:p w:rsidR="00490BF4" w:rsidRDefault="00490BF4" w:rsidP="00490BF4">
      <w:pPr>
        <w:jc w:val="center"/>
      </w:pPr>
      <w:r>
        <w:t>-----------------------------------</w:t>
      </w:r>
    </w:p>
    <w:p w:rsidR="00490BF4" w:rsidRDefault="00490BF4" w:rsidP="00490BF4"/>
    <w:tbl>
      <w:tblPr>
        <w:tblStyle w:val="TableGrid"/>
        <w:tblW w:w="14628" w:type="dxa"/>
        <w:jc w:val="center"/>
        <w:tblInd w:w="276" w:type="dxa"/>
        <w:tblLook w:val="04A0"/>
      </w:tblPr>
      <w:tblGrid>
        <w:gridCol w:w="708"/>
        <w:gridCol w:w="901"/>
        <w:gridCol w:w="905"/>
        <w:gridCol w:w="1018"/>
        <w:gridCol w:w="964"/>
        <w:gridCol w:w="818"/>
        <w:gridCol w:w="842"/>
        <w:gridCol w:w="895"/>
        <w:gridCol w:w="832"/>
        <w:gridCol w:w="892"/>
        <w:gridCol w:w="913"/>
        <w:gridCol w:w="756"/>
        <w:gridCol w:w="811"/>
        <w:gridCol w:w="944"/>
        <w:gridCol w:w="920"/>
        <w:gridCol w:w="776"/>
        <w:gridCol w:w="733"/>
      </w:tblGrid>
      <w:tr w:rsidR="00490BF4" w:rsidRPr="00212F43" w:rsidTr="00010D29">
        <w:trPr>
          <w:jc w:val="center"/>
        </w:trPr>
        <w:tc>
          <w:tcPr>
            <w:tcW w:w="653" w:type="dxa"/>
            <w:vMerge w:val="restart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911" w:type="dxa"/>
            <w:vMerge w:val="restart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Nội dung vụ án</w:t>
            </w:r>
          </w:p>
        </w:tc>
        <w:tc>
          <w:tcPr>
            <w:tcW w:w="908" w:type="dxa"/>
            <w:vMerge w:val="restart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Đơn vị thụ lý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(ngày, tháng, năm tiếp nhận)</w:t>
            </w:r>
          </w:p>
        </w:tc>
        <w:tc>
          <w:tcPr>
            <w:tcW w:w="1019" w:type="dxa"/>
            <w:vMerge w:val="restart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thụ lý kỳ trước chuyển sang</w:t>
            </w:r>
          </w:p>
        </w:tc>
        <w:tc>
          <w:tcPr>
            <w:tcW w:w="6932" w:type="dxa"/>
            <w:gridSpan w:val="8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Tiến độ, kết quả giải quyết</w:t>
            </w:r>
          </w:p>
        </w:tc>
        <w:tc>
          <w:tcPr>
            <w:tcW w:w="2689" w:type="dxa"/>
            <w:gridSpan w:val="3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Khó khăn, vướng mắc</w:t>
            </w:r>
          </w:p>
        </w:tc>
        <w:tc>
          <w:tcPr>
            <w:tcW w:w="776" w:type="dxa"/>
            <w:vMerge w:val="restart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Kiến nghị, đề xuất</w:t>
            </w:r>
          </w:p>
        </w:tc>
        <w:tc>
          <w:tcPr>
            <w:tcW w:w="740" w:type="dxa"/>
            <w:vMerge w:val="restart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Ghi chú</w:t>
            </w:r>
          </w:p>
        </w:tc>
      </w:tr>
      <w:tr w:rsidR="00490BF4" w:rsidRPr="00212F43" w:rsidTr="00010D29">
        <w:trPr>
          <w:jc w:val="center"/>
        </w:trPr>
        <w:tc>
          <w:tcPr>
            <w:tcW w:w="653" w:type="dxa"/>
            <w:vMerge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1" w:type="dxa"/>
            <w:vMerge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  <w:vMerge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Quyết định khởi tố VAHS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(số, ngày, tháng, năm, tội danh)</w:t>
            </w:r>
          </w:p>
        </w:tc>
        <w:tc>
          <w:tcPr>
            <w:tcW w:w="821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Họ và tên bị can, tội danh khởi tố</w:t>
            </w:r>
          </w:p>
        </w:tc>
        <w:tc>
          <w:tcPr>
            <w:tcW w:w="84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Kết luận điều tra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(số/ ngày, tháng năm; bị can, tội danh)</w:t>
            </w:r>
          </w:p>
        </w:tc>
        <w:tc>
          <w:tcPr>
            <w:tcW w:w="897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Ban hành cáo trạng</w:t>
            </w:r>
            <w:r w:rsidRPr="00212F43">
              <w:rPr>
                <w:sz w:val="26"/>
                <w:szCs w:val="26"/>
              </w:rPr>
              <w:t xml:space="preserve"> </w:t>
            </w:r>
            <w:r w:rsidRPr="00212F43">
              <w:rPr>
                <w:i/>
                <w:sz w:val="26"/>
                <w:szCs w:val="26"/>
              </w:rPr>
              <w:t>(số/ ngày, tháng, năm; bị can, tội danh)</w:t>
            </w:r>
          </w:p>
        </w:tc>
        <w:tc>
          <w:tcPr>
            <w:tcW w:w="834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Xét xử</w:t>
            </w:r>
            <w:r w:rsidRPr="00212F43">
              <w:rPr>
                <w:sz w:val="26"/>
                <w:szCs w:val="26"/>
              </w:rPr>
              <w:t xml:space="preserve"> (</w:t>
            </w:r>
            <w:r w:rsidRPr="00212F43">
              <w:rPr>
                <w:i/>
                <w:sz w:val="26"/>
                <w:szCs w:val="26"/>
              </w:rPr>
              <w:t>thời gian, kết quả, bị can, tội danh, mức án)</w:t>
            </w:r>
          </w:p>
        </w:tc>
        <w:tc>
          <w:tcPr>
            <w:tcW w:w="89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Tổng số tài sản bị chiếm đoạt, thất thoát</w:t>
            </w:r>
          </w:p>
        </w:tc>
        <w:tc>
          <w:tcPr>
            <w:tcW w:w="91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tài sản đã tạm giữ, phong tỏa, kê biên</w:t>
            </w:r>
          </w:p>
        </w:tc>
        <w:tc>
          <w:tcPr>
            <w:tcW w:w="765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Số tài sản đã thu hồi</w:t>
            </w:r>
          </w:p>
        </w:tc>
        <w:tc>
          <w:tcPr>
            <w:tcW w:w="81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tội danh</w:t>
            </w:r>
          </w:p>
        </w:tc>
        <w:tc>
          <w:tcPr>
            <w:tcW w:w="949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diện đối tượng</w:t>
            </w:r>
          </w:p>
        </w:tc>
        <w:tc>
          <w:tcPr>
            <w:tcW w:w="927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212F43">
              <w:rPr>
                <w:b/>
                <w:sz w:val="26"/>
                <w:szCs w:val="26"/>
              </w:rPr>
              <w:t>Về quan điểm, xử lý</w:t>
            </w:r>
          </w:p>
        </w:tc>
        <w:tc>
          <w:tcPr>
            <w:tcW w:w="776" w:type="dxa"/>
            <w:vMerge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" w:type="dxa"/>
            <w:vMerge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</w:p>
        </w:tc>
      </w:tr>
      <w:tr w:rsidR="00490BF4" w:rsidRPr="00212F43" w:rsidTr="00010D29">
        <w:trPr>
          <w:jc w:val="center"/>
        </w:trPr>
        <w:tc>
          <w:tcPr>
            <w:tcW w:w="65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i/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911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08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019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66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21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4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97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8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34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9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9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0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1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1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65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1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49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927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76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740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</w:tr>
      <w:tr w:rsidR="00490BF4" w:rsidRPr="00212F43" w:rsidTr="00010D29">
        <w:trPr>
          <w:jc w:val="center"/>
        </w:trPr>
        <w:tc>
          <w:tcPr>
            <w:tcW w:w="65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11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08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490BF4" w:rsidRPr="00212F43" w:rsidTr="00010D29">
        <w:trPr>
          <w:jc w:val="center"/>
        </w:trPr>
        <w:tc>
          <w:tcPr>
            <w:tcW w:w="653" w:type="dxa"/>
            <w:vAlign w:val="center"/>
          </w:tcPr>
          <w:p w:rsidR="00490BF4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1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08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21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7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34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1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490BF4" w:rsidRPr="00212F43" w:rsidRDefault="00490BF4" w:rsidP="00A70FA0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490BF4" w:rsidRDefault="00490BF4" w:rsidP="00490BF4"/>
    <w:p w:rsidR="00490BF4" w:rsidRDefault="00490BF4" w:rsidP="00490BF4"/>
    <w:p w:rsidR="00490BF4" w:rsidRDefault="00490BF4" w:rsidP="00490BF4"/>
    <w:p w:rsidR="002435FF" w:rsidRDefault="002435FF"/>
    <w:p w:rsidR="008B4907" w:rsidRDefault="008B4907"/>
    <w:p w:rsidR="00A70FA0" w:rsidRDefault="00A70FA0"/>
    <w:p w:rsidR="00A70FA0" w:rsidRDefault="00A70FA0"/>
    <w:p w:rsidR="00A70FA0" w:rsidRDefault="00A70FA0"/>
    <w:p w:rsidR="00A70FA0" w:rsidRDefault="003074DD" w:rsidP="00010D29">
      <w:pPr>
        <w:jc w:val="center"/>
        <w:rPr>
          <w:b/>
          <w:sz w:val="28"/>
          <w:szCs w:val="28"/>
        </w:rPr>
      </w:pPr>
      <w:r w:rsidRPr="003074DD">
        <w:rPr>
          <w:i/>
          <w:noProof/>
          <w:sz w:val="28"/>
          <w:szCs w:val="28"/>
        </w:rPr>
        <w:lastRenderedPageBreak/>
        <w:pict>
          <v:shape id="_x0000_s1034" type="#_x0000_t202" style="position:absolute;left:0;text-align:left;margin-left:646.05pt;margin-top:-29.25pt;width:94.8pt;height:25.65pt;z-index:251671552;mso-width-relative:margin;mso-height-relative:margin" stroked="f">
            <v:textbox>
              <w:txbxContent>
                <w:p w:rsidR="00A70FA0" w:rsidRPr="00752052" w:rsidRDefault="00A70FA0" w:rsidP="00A70FA0">
                  <w:pPr>
                    <w:rPr>
                      <w:i/>
                      <w:sz w:val="26"/>
                      <w:szCs w:val="26"/>
                    </w:rPr>
                  </w:pPr>
                  <w:r w:rsidRPr="00752052">
                    <w:rPr>
                      <w:i/>
                      <w:sz w:val="26"/>
                      <w:szCs w:val="26"/>
                    </w:rPr>
                    <w:t>Phụ lục số 0</w:t>
                  </w:r>
                  <w:r>
                    <w:rPr>
                      <w:i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  <w:r w:rsidRPr="003074DD">
        <w:rPr>
          <w:i/>
          <w:noProof/>
          <w:sz w:val="26"/>
          <w:szCs w:val="26"/>
        </w:rPr>
        <w:pict>
          <v:shape id="_x0000_s1040" type="#_x0000_t202" style="position:absolute;left:0;text-align:left;margin-left:1.05pt;margin-top:-31.05pt;width:48pt;height:25.65pt;z-index:251678720;mso-width-relative:margin;mso-height-relative:margin" strokecolor="black [3213]">
            <v:textbox style="mso-next-textbox:#_x0000_s1040">
              <w:txbxContent>
                <w:p w:rsidR="008B4907" w:rsidRPr="008B4907" w:rsidRDefault="008B4907" w:rsidP="008B49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907">
                    <w:rPr>
                      <w:b/>
                      <w:sz w:val="26"/>
                      <w:szCs w:val="26"/>
                    </w:rPr>
                    <w:t>MẬT</w:t>
                  </w:r>
                </w:p>
              </w:txbxContent>
            </v:textbox>
          </v:shape>
        </w:pict>
      </w:r>
      <w:r w:rsidR="00A70FA0">
        <w:rPr>
          <w:b/>
          <w:sz w:val="28"/>
          <w:szCs w:val="28"/>
        </w:rPr>
        <w:t>K</w:t>
      </w:r>
      <w:r w:rsidR="00A70FA0" w:rsidRPr="00622F1E">
        <w:rPr>
          <w:b/>
          <w:sz w:val="28"/>
          <w:szCs w:val="28"/>
        </w:rPr>
        <w:t xml:space="preserve">ết quả </w:t>
      </w:r>
      <w:r w:rsidR="00A70FA0">
        <w:rPr>
          <w:b/>
          <w:sz w:val="28"/>
          <w:szCs w:val="28"/>
        </w:rPr>
        <w:t>thực hiện thu hồi tài sản tham nhũng trong các vụ án, vụ việc</w:t>
      </w:r>
      <w:r w:rsidR="00A70FA0" w:rsidRPr="00622F1E">
        <w:rPr>
          <w:b/>
          <w:sz w:val="28"/>
          <w:szCs w:val="28"/>
        </w:rPr>
        <w:t xml:space="preserve"> tham nhũng, tiêu cực</w:t>
      </w:r>
    </w:p>
    <w:p w:rsidR="00A70FA0" w:rsidRPr="00494B04" w:rsidRDefault="00A70FA0" w:rsidP="00A70FA0">
      <w:pPr>
        <w:jc w:val="center"/>
        <w:rPr>
          <w:i/>
          <w:sz w:val="26"/>
          <w:szCs w:val="26"/>
        </w:rPr>
      </w:pPr>
      <w:r w:rsidRPr="00494B04">
        <w:rPr>
          <w:i/>
          <w:sz w:val="26"/>
          <w:szCs w:val="26"/>
        </w:rPr>
        <w:t>(Ban hành kèm theo Công văn số 152/VKS-VP ngày 25/01/2024 của VKSND tỉnh)</w:t>
      </w:r>
    </w:p>
    <w:p w:rsidR="00A70FA0" w:rsidRDefault="00A70FA0" w:rsidP="00A70FA0">
      <w:pPr>
        <w:jc w:val="center"/>
      </w:pPr>
      <w:r>
        <w:t>-----------------------------------</w:t>
      </w:r>
    </w:p>
    <w:p w:rsidR="00A70FA0" w:rsidRDefault="00A70FA0" w:rsidP="00A70FA0"/>
    <w:tbl>
      <w:tblPr>
        <w:tblStyle w:val="TableGrid"/>
        <w:tblW w:w="0" w:type="auto"/>
        <w:tblInd w:w="108" w:type="dxa"/>
        <w:tblLook w:val="04A0"/>
      </w:tblPr>
      <w:tblGrid>
        <w:gridCol w:w="709"/>
        <w:gridCol w:w="2552"/>
        <w:gridCol w:w="2693"/>
        <w:gridCol w:w="2387"/>
        <w:gridCol w:w="2113"/>
        <w:gridCol w:w="2113"/>
        <w:gridCol w:w="2113"/>
      </w:tblGrid>
      <w:tr w:rsidR="00A70FA0" w:rsidTr="00010D29">
        <w:tc>
          <w:tcPr>
            <w:tcW w:w="709" w:type="dxa"/>
            <w:vAlign w:val="center"/>
          </w:tcPr>
          <w:p w:rsidR="00A70FA0" w:rsidRPr="00A70FA0" w:rsidRDefault="00A70FA0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70FA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vAlign w:val="center"/>
          </w:tcPr>
          <w:p w:rsidR="00A70FA0" w:rsidRPr="00A70FA0" w:rsidRDefault="00A70FA0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70FA0">
              <w:rPr>
                <w:b/>
                <w:sz w:val="26"/>
                <w:szCs w:val="26"/>
              </w:rPr>
              <w:t>Tên vụ án</w:t>
            </w:r>
          </w:p>
        </w:tc>
        <w:tc>
          <w:tcPr>
            <w:tcW w:w="2693" w:type="dxa"/>
            <w:vAlign w:val="center"/>
          </w:tcPr>
          <w:p w:rsidR="00A70FA0" w:rsidRPr="00A70FA0" w:rsidRDefault="00A70FA0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70FA0">
              <w:rPr>
                <w:b/>
                <w:sz w:val="26"/>
                <w:szCs w:val="26"/>
              </w:rPr>
              <w:t>Số bản án, quyết định</w:t>
            </w:r>
          </w:p>
        </w:tc>
        <w:tc>
          <w:tcPr>
            <w:tcW w:w="2387" w:type="dxa"/>
            <w:vAlign w:val="center"/>
          </w:tcPr>
          <w:p w:rsidR="00A70FA0" w:rsidRPr="00A70FA0" w:rsidRDefault="00A70FA0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70FA0">
              <w:rPr>
                <w:b/>
                <w:sz w:val="26"/>
                <w:szCs w:val="26"/>
              </w:rPr>
              <w:t>Số tài sản tham nhũng phải thu hồi</w:t>
            </w:r>
          </w:p>
        </w:tc>
        <w:tc>
          <w:tcPr>
            <w:tcW w:w="2113" w:type="dxa"/>
            <w:vAlign w:val="center"/>
          </w:tcPr>
          <w:p w:rsidR="00A70FA0" w:rsidRPr="00A70FA0" w:rsidRDefault="00A70FA0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70FA0">
              <w:rPr>
                <w:b/>
                <w:sz w:val="26"/>
                <w:szCs w:val="26"/>
              </w:rPr>
              <w:t>Số đã thu hồi</w:t>
            </w:r>
          </w:p>
        </w:tc>
        <w:tc>
          <w:tcPr>
            <w:tcW w:w="2113" w:type="dxa"/>
            <w:vAlign w:val="center"/>
          </w:tcPr>
          <w:p w:rsidR="00A70FA0" w:rsidRPr="00A70FA0" w:rsidRDefault="00A70FA0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70FA0">
              <w:rPr>
                <w:b/>
                <w:sz w:val="26"/>
                <w:szCs w:val="26"/>
              </w:rPr>
              <w:t>Số tài sản còn lại chưa thu hồi</w:t>
            </w:r>
          </w:p>
        </w:tc>
        <w:tc>
          <w:tcPr>
            <w:tcW w:w="2113" w:type="dxa"/>
            <w:vAlign w:val="center"/>
          </w:tcPr>
          <w:p w:rsidR="00A70FA0" w:rsidRPr="00A70FA0" w:rsidRDefault="00A70FA0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70FA0">
              <w:rPr>
                <w:b/>
                <w:sz w:val="26"/>
                <w:szCs w:val="26"/>
              </w:rPr>
              <w:t>Lý do</w:t>
            </w:r>
          </w:p>
        </w:tc>
      </w:tr>
      <w:tr w:rsidR="00A70FA0" w:rsidTr="00010D29">
        <w:tc>
          <w:tcPr>
            <w:tcW w:w="709" w:type="dxa"/>
            <w:vAlign w:val="center"/>
          </w:tcPr>
          <w:p w:rsidR="00A70FA0" w:rsidRPr="00212F43" w:rsidRDefault="00A70FA0" w:rsidP="00010D2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2552" w:type="dxa"/>
            <w:vAlign w:val="center"/>
          </w:tcPr>
          <w:p w:rsidR="00A70FA0" w:rsidRPr="00212F43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A70FA0" w:rsidRPr="00212F43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387" w:type="dxa"/>
            <w:vAlign w:val="center"/>
          </w:tcPr>
          <w:p w:rsidR="00A70FA0" w:rsidRPr="00212F43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113" w:type="dxa"/>
            <w:vAlign w:val="center"/>
          </w:tcPr>
          <w:p w:rsidR="00A70FA0" w:rsidRPr="00212F43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113" w:type="dxa"/>
            <w:vAlign w:val="center"/>
          </w:tcPr>
          <w:p w:rsidR="00A70FA0" w:rsidRPr="00212F43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113" w:type="dxa"/>
            <w:vAlign w:val="center"/>
          </w:tcPr>
          <w:p w:rsidR="00A70FA0" w:rsidRPr="00212F43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</w:tr>
      <w:tr w:rsidR="00A70FA0" w:rsidTr="00010D29">
        <w:tc>
          <w:tcPr>
            <w:tcW w:w="709" w:type="dxa"/>
          </w:tcPr>
          <w:p w:rsidR="00A70FA0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0D29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0FA0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0D29">
              <w:rPr>
                <w:sz w:val="26"/>
                <w:szCs w:val="26"/>
              </w:rPr>
              <w:t>…..</w:t>
            </w:r>
          </w:p>
        </w:tc>
        <w:tc>
          <w:tcPr>
            <w:tcW w:w="2693" w:type="dxa"/>
          </w:tcPr>
          <w:p w:rsidR="00A70FA0" w:rsidRPr="00010D29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A70FA0" w:rsidRPr="00010D29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A70FA0" w:rsidRPr="00010D29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A70FA0" w:rsidRPr="00010D29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A70FA0" w:rsidRPr="00010D29" w:rsidRDefault="00A70FA0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010D29" w:rsidTr="00010D29">
        <w:tc>
          <w:tcPr>
            <w:tcW w:w="709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0D29">
              <w:rPr>
                <w:sz w:val="26"/>
                <w:szCs w:val="26"/>
              </w:rPr>
              <w:t>…..</w:t>
            </w:r>
          </w:p>
        </w:tc>
        <w:tc>
          <w:tcPr>
            <w:tcW w:w="2693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A70FA0" w:rsidRDefault="00A70FA0" w:rsidP="00A70FA0"/>
    <w:p w:rsidR="00A70FA0" w:rsidRDefault="00A70FA0" w:rsidP="00A70FA0"/>
    <w:p w:rsidR="00A70FA0" w:rsidRDefault="00A70FA0" w:rsidP="00A70FA0"/>
    <w:p w:rsidR="00A70FA0" w:rsidRDefault="00A70FA0" w:rsidP="00A70FA0"/>
    <w:p w:rsidR="00A70FA0" w:rsidRDefault="00A70FA0" w:rsidP="00A70FA0"/>
    <w:p w:rsidR="00A70FA0" w:rsidRDefault="00A70FA0"/>
    <w:p w:rsidR="00010D29" w:rsidRDefault="00010D29"/>
    <w:p w:rsidR="00010D29" w:rsidRDefault="00010D29"/>
    <w:p w:rsidR="00010D29" w:rsidRDefault="00010D29"/>
    <w:p w:rsidR="00010D29" w:rsidRDefault="00010D29"/>
    <w:p w:rsidR="00010D29" w:rsidRDefault="00010D29"/>
    <w:p w:rsidR="00010D29" w:rsidRDefault="00010D29"/>
    <w:p w:rsidR="00010D29" w:rsidRDefault="00010D29"/>
    <w:p w:rsidR="00010D29" w:rsidRDefault="00010D29"/>
    <w:p w:rsidR="00010D29" w:rsidRDefault="00010D29"/>
    <w:p w:rsidR="00010D29" w:rsidRDefault="00010D29"/>
    <w:p w:rsidR="00010D29" w:rsidRDefault="00010D29"/>
    <w:p w:rsidR="008B4907" w:rsidRDefault="008B4907"/>
    <w:p w:rsidR="00010D29" w:rsidRDefault="00010D29"/>
    <w:p w:rsidR="00010D29" w:rsidRDefault="00010D29"/>
    <w:p w:rsidR="00010D29" w:rsidRDefault="00010D29"/>
    <w:p w:rsidR="00010D29" w:rsidRDefault="00010D29"/>
    <w:p w:rsidR="00010D29" w:rsidRDefault="003074DD" w:rsidP="00010D29">
      <w:pPr>
        <w:jc w:val="center"/>
        <w:rPr>
          <w:b/>
          <w:sz w:val="28"/>
          <w:szCs w:val="28"/>
        </w:rPr>
      </w:pPr>
      <w:r w:rsidRPr="003074DD">
        <w:rPr>
          <w:i/>
          <w:noProof/>
          <w:sz w:val="26"/>
          <w:szCs w:val="26"/>
        </w:rPr>
        <w:lastRenderedPageBreak/>
        <w:pict>
          <v:shape id="_x0000_s1041" type="#_x0000_t202" style="position:absolute;left:0;text-align:left;margin-left:.3pt;margin-top:-31.5pt;width:48pt;height:25.65pt;z-index:251679744;mso-width-relative:margin;mso-height-relative:margin" strokecolor="black [3213]">
            <v:textbox style="mso-next-textbox:#_x0000_s1041">
              <w:txbxContent>
                <w:p w:rsidR="004F1C2B" w:rsidRPr="008B4907" w:rsidRDefault="004F1C2B" w:rsidP="004F1C2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B4907">
                    <w:rPr>
                      <w:b/>
                      <w:sz w:val="26"/>
                      <w:szCs w:val="26"/>
                    </w:rPr>
                    <w:t>MẬT</w:t>
                  </w:r>
                </w:p>
              </w:txbxContent>
            </v:textbox>
          </v:shape>
        </w:pict>
      </w:r>
      <w:r w:rsidRPr="003074DD">
        <w:rPr>
          <w:i/>
          <w:noProof/>
          <w:sz w:val="28"/>
          <w:szCs w:val="28"/>
        </w:rPr>
        <w:pict>
          <v:shape id="_x0000_s1035" type="#_x0000_t202" style="position:absolute;left:0;text-align:left;margin-left:642.3pt;margin-top:-31.5pt;width:94.8pt;height:25.65pt;z-index:251673600;mso-width-relative:margin;mso-height-relative:margin" stroked="f">
            <v:textbox>
              <w:txbxContent>
                <w:p w:rsidR="00010D29" w:rsidRPr="00752052" w:rsidRDefault="00010D29" w:rsidP="00010D29">
                  <w:pPr>
                    <w:rPr>
                      <w:i/>
                      <w:sz w:val="26"/>
                      <w:szCs w:val="26"/>
                    </w:rPr>
                  </w:pPr>
                  <w:r w:rsidRPr="00752052">
                    <w:rPr>
                      <w:i/>
                      <w:sz w:val="26"/>
                      <w:szCs w:val="26"/>
                    </w:rPr>
                    <w:t>Phụ lục số 0</w:t>
                  </w:r>
                  <w:r>
                    <w:rPr>
                      <w:i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  <w:r w:rsidR="00010D29">
        <w:rPr>
          <w:b/>
          <w:sz w:val="28"/>
          <w:szCs w:val="28"/>
        </w:rPr>
        <w:t>K</w:t>
      </w:r>
      <w:r w:rsidR="00010D29" w:rsidRPr="00622F1E">
        <w:rPr>
          <w:b/>
          <w:sz w:val="28"/>
          <w:szCs w:val="28"/>
        </w:rPr>
        <w:t xml:space="preserve">ết quả </w:t>
      </w:r>
      <w:r w:rsidR="00010D29">
        <w:rPr>
          <w:b/>
          <w:sz w:val="28"/>
          <w:szCs w:val="28"/>
        </w:rPr>
        <w:t>thực hiện trưng cầu giám định, định giá tài sản trong các vụ án, vụ việc</w:t>
      </w:r>
      <w:r w:rsidR="00010D29" w:rsidRPr="00622F1E">
        <w:rPr>
          <w:b/>
          <w:sz w:val="28"/>
          <w:szCs w:val="28"/>
        </w:rPr>
        <w:t xml:space="preserve"> tham nhũng, tiêu cực</w:t>
      </w:r>
      <w:r w:rsidR="00010D29">
        <w:rPr>
          <w:b/>
          <w:sz w:val="28"/>
          <w:szCs w:val="28"/>
        </w:rPr>
        <w:t xml:space="preserve"> </w:t>
      </w:r>
    </w:p>
    <w:p w:rsidR="00010D29" w:rsidRDefault="00010D29" w:rsidP="00010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có khó khăn</w:t>
      </w:r>
      <w:r w:rsidR="00E87A7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vướng mắc trong công tác giám định, định giá tài sản</w:t>
      </w:r>
    </w:p>
    <w:p w:rsidR="00010D29" w:rsidRPr="00494B04" w:rsidRDefault="00010D29" w:rsidP="00010D29">
      <w:pPr>
        <w:jc w:val="center"/>
        <w:rPr>
          <w:i/>
          <w:sz w:val="26"/>
          <w:szCs w:val="26"/>
        </w:rPr>
      </w:pPr>
      <w:r w:rsidRPr="00494B04">
        <w:rPr>
          <w:i/>
          <w:sz w:val="26"/>
          <w:szCs w:val="26"/>
        </w:rPr>
        <w:t>(Ban hành kèm theo Công văn số 152/VKS-VP ngày 25/01/2024 của VKSND tỉnh)</w:t>
      </w:r>
    </w:p>
    <w:p w:rsidR="00010D29" w:rsidRDefault="00010D29" w:rsidP="00010D29">
      <w:pPr>
        <w:jc w:val="center"/>
      </w:pPr>
      <w:r>
        <w:t>-----------------------------------</w:t>
      </w:r>
    </w:p>
    <w:p w:rsidR="00010D29" w:rsidRDefault="00010D29" w:rsidP="00010D29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2139"/>
        <w:gridCol w:w="1479"/>
        <w:gridCol w:w="1479"/>
        <w:gridCol w:w="1479"/>
        <w:gridCol w:w="1479"/>
        <w:gridCol w:w="1479"/>
        <w:gridCol w:w="1479"/>
        <w:gridCol w:w="1479"/>
        <w:gridCol w:w="1479"/>
      </w:tblGrid>
      <w:tr w:rsidR="00010D29" w:rsidTr="00010D29">
        <w:tc>
          <w:tcPr>
            <w:tcW w:w="70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3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Số quyết định trưng cầu giám định/ Yêu cầu định giá tài sản</w:t>
            </w:r>
          </w:p>
        </w:tc>
        <w:tc>
          <w:tcPr>
            <w:tcW w:w="147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Ngày ký quyết định</w:t>
            </w:r>
          </w:p>
        </w:tc>
        <w:tc>
          <w:tcPr>
            <w:tcW w:w="147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Cơ quan trưng cầu, yêu cầu</w:t>
            </w:r>
          </w:p>
        </w:tc>
        <w:tc>
          <w:tcPr>
            <w:tcW w:w="147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Cơ quan, tổ chức được trưng cầu, yêu cầu</w:t>
            </w:r>
          </w:p>
        </w:tc>
        <w:tc>
          <w:tcPr>
            <w:tcW w:w="147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Thời gian thực hiện giám định, định giá</w:t>
            </w:r>
          </w:p>
        </w:tc>
        <w:tc>
          <w:tcPr>
            <w:tcW w:w="147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Nội dung trưng cầu, yêu cầu</w:t>
            </w:r>
          </w:p>
        </w:tc>
        <w:tc>
          <w:tcPr>
            <w:tcW w:w="147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Kết quả đến nay</w:t>
            </w:r>
          </w:p>
        </w:tc>
        <w:tc>
          <w:tcPr>
            <w:tcW w:w="147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Khó khăn, vướng mắc</w:t>
            </w:r>
          </w:p>
        </w:tc>
        <w:tc>
          <w:tcPr>
            <w:tcW w:w="1479" w:type="dxa"/>
            <w:vAlign w:val="center"/>
          </w:tcPr>
          <w:p w:rsidR="00010D29" w:rsidRPr="00010D29" w:rsidRDefault="00010D29" w:rsidP="00010D2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010D29">
              <w:rPr>
                <w:b/>
                <w:sz w:val="26"/>
                <w:szCs w:val="26"/>
              </w:rPr>
              <w:t>Kiến nghị, đề xuất</w:t>
            </w:r>
          </w:p>
        </w:tc>
      </w:tr>
      <w:tr w:rsidR="00010D29" w:rsidTr="00010D29">
        <w:tc>
          <w:tcPr>
            <w:tcW w:w="70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i/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213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2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7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3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7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4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7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5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7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6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7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7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7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8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7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9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479" w:type="dxa"/>
            <w:vAlign w:val="center"/>
          </w:tcPr>
          <w:p w:rsidR="00010D29" w:rsidRPr="00212F43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212F43">
              <w:rPr>
                <w:i/>
                <w:sz w:val="26"/>
                <w:szCs w:val="26"/>
              </w:rPr>
              <w:t>(1</w:t>
            </w:r>
            <w:r>
              <w:rPr>
                <w:i/>
                <w:sz w:val="26"/>
                <w:szCs w:val="26"/>
              </w:rPr>
              <w:t>0</w:t>
            </w:r>
            <w:r w:rsidRPr="00212F43">
              <w:rPr>
                <w:i/>
                <w:sz w:val="26"/>
                <w:szCs w:val="26"/>
              </w:rPr>
              <w:t>)</w:t>
            </w:r>
          </w:p>
        </w:tc>
      </w:tr>
      <w:tr w:rsidR="00010D29" w:rsidTr="00010D29">
        <w:tc>
          <w:tcPr>
            <w:tcW w:w="709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0D29">
              <w:rPr>
                <w:sz w:val="26"/>
                <w:szCs w:val="26"/>
              </w:rPr>
              <w:t>1</w:t>
            </w:r>
          </w:p>
        </w:tc>
        <w:tc>
          <w:tcPr>
            <w:tcW w:w="2139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0D29">
              <w:rPr>
                <w:sz w:val="26"/>
                <w:szCs w:val="26"/>
              </w:rPr>
              <w:t>…..</w:t>
            </w: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</w:tr>
      <w:tr w:rsidR="00010D29" w:rsidTr="00010D29">
        <w:tc>
          <w:tcPr>
            <w:tcW w:w="709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39" w:type="dxa"/>
          </w:tcPr>
          <w:p w:rsidR="00010D29" w:rsidRPr="00010D29" w:rsidRDefault="00010D29" w:rsidP="00010D2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10D29">
              <w:rPr>
                <w:sz w:val="26"/>
                <w:szCs w:val="26"/>
              </w:rPr>
              <w:t>…..</w:t>
            </w: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  <w:tc>
          <w:tcPr>
            <w:tcW w:w="1479" w:type="dxa"/>
          </w:tcPr>
          <w:p w:rsidR="00010D29" w:rsidRDefault="00010D29" w:rsidP="00010D29">
            <w:pPr>
              <w:spacing w:before="60" w:after="60"/>
            </w:pPr>
          </w:p>
        </w:tc>
      </w:tr>
    </w:tbl>
    <w:p w:rsidR="00010D29" w:rsidRDefault="00010D29" w:rsidP="00010D29"/>
    <w:p w:rsidR="00010D29" w:rsidRDefault="00010D29" w:rsidP="00010D29"/>
    <w:p w:rsidR="00010D29" w:rsidRDefault="00010D29" w:rsidP="00010D29"/>
    <w:p w:rsidR="00010D29" w:rsidRPr="000E054D" w:rsidRDefault="00010D29"/>
    <w:sectPr w:rsidR="00010D29" w:rsidRPr="000E054D" w:rsidSect="008B4907">
      <w:pgSz w:w="16840" w:h="11907" w:orient="landscape" w:code="9"/>
      <w:pgMar w:top="1418" w:right="1134" w:bottom="1134" w:left="1134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3F" w:rsidRDefault="00F86A3F" w:rsidP="008829E7">
      <w:r>
        <w:separator/>
      </w:r>
    </w:p>
  </w:endnote>
  <w:endnote w:type="continuationSeparator" w:id="1">
    <w:p w:rsidR="00F86A3F" w:rsidRDefault="00F86A3F" w:rsidP="0088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3F" w:rsidRDefault="00F86A3F" w:rsidP="008829E7">
      <w:r>
        <w:separator/>
      </w:r>
    </w:p>
  </w:footnote>
  <w:footnote w:type="continuationSeparator" w:id="1">
    <w:p w:rsidR="00F86A3F" w:rsidRDefault="00F86A3F" w:rsidP="00882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A0" w:rsidRDefault="003074DD" w:rsidP="00A70FA0">
    <w:pPr>
      <w:pStyle w:val="Header"/>
      <w:jc w:val="center"/>
    </w:pPr>
    <w:fldSimple w:instr=" PAGE   \* MERGEFORMAT ">
      <w:r w:rsidR="00882ABE">
        <w:rPr>
          <w:noProof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A0" w:rsidRDefault="00A70FA0" w:rsidP="00A70FA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C52"/>
    <w:rsid w:val="00010D29"/>
    <w:rsid w:val="000415D7"/>
    <w:rsid w:val="000446F0"/>
    <w:rsid w:val="00055FA4"/>
    <w:rsid w:val="000A4886"/>
    <w:rsid w:val="000D1E1B"/>
    <w:rsid w:val="000E054D"/>
    <w:rsid w:val="00176A77"/>
    <w:rsid w:val="001E06CC"/>
    <w:rsid w:val="00212F43"/>
    <w:rsid w:val="002435FF"/>
    <w:rsid w:val="00246BD0"/>
    <w:rsid w:val="003074DD"/>
    <w:rsid w:val="00490BF4"/>
    <w:rsid w:val="00494B04"/>
    <w:rsid w:val="004A3552"/>
    <w:rsid w:val="004F1C2B"/>
    <w:rsid w:val="00543BCE"/>
    <w:rsid w:val="005B5566"/>
    <w:rsid w:val="00607B41"/>
    <w:rsid w:val="00622F1E"/>
    <w:rsid w:val="00667E2B"/>
    <w:rsid w:val="006E1B52"/>
    <w:rsid w:val="0073140C"/>
    <w:rsid w:val="0073330B"/>
    <w:rsid w:val="00752052"/>
    <w:rsid w:val="007547CD"/>
    <w:rsid w:val="007561BE"/>
    <w:rsid w:val="007C0509"/>
    <w:rsid w:val="00824406"/>
    <w:rsid w:val="00882740"/>
    <w:rsid w:val="008829E7"/>
    <w:rsid w:val="00882ABE"/>
    <w:rsid w:val="008B4907"/>
    <w:rsid w:val="008B6517"/>
    <w:rsid w:val="00A24B28"/>
    <w:rsid w:val="00A70FA0"/>
    <w:rsid w:val="00AD3FA3"/>
    <w:rsid w:val="00AF47E3"/>
    <w:rsid w:val="00B476F5"/>
    <w:rsid w:val="00B65C52"/>
    <w:rsid w:val="00BF55C2"/>
    <w:rsid w:val="00C03427"/>
    <w:rsid w:val="00C3316C"/>
    <w:rsid w:val="00C80322"/>
    <w:rsid w:val="00CD193E"/>
    <w:rsid w:val="00E24447"/>
    <w:rsid w:val="00E87A7C"/>
    <w:rsid w:val="00E9506E"/>
    <w:rsid w:val="00EB24D3"/>
    <w:rsid w:val="00ED0E9F"/>
    <w:rsid w:val="00EE6A24"/>
    <w:rsid w:val="00F134E5"/>
    <w:rsid w:val="00F8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5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C52"/>
    <w:pPr>
      <w:keepNext/>
      <w:jc w:val="center"/>
      <w:outlineLvl w:val="0"/>
    </w:pPr>
    <w:rPr>
      <w:rFonts w:ascii=".VnBlackH" w:hAnsi=".VnBlackH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C52"/>
    <w:rPr>
      <w:rFonts w:ascii=".VnBlackH" w:eastAsia="Times New Roman" w:hAnsi=".VnBlackH" w:cs="Times New Roman"/>
      <w:sz w:val="24"/>
      <w:szCs w:val="20"/>
    </w:rPr>
  </w:style>
  <w:style w:type="paragraph" w:styleId="NormalWeb">
    <w:name w:val="Normal (Web)"/>
    <w:basedOn w:val="Normal"/>
    <w:rsid w:val="00B65C52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B65C52"/>
    <w:pPr>
      <w:jc w:val="center"/>
    </w:pPr>
    <w:rPr>
      <w:rFonts w:ascii=".VnTimeH" w:hAnsi=".VnTimeH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B65C52"/>
    <w:rPr>
      <w:rFonts w:ascii=".VnTimeH" w:eastAsia="Times New Roman" w:hAnsi=".VnTimeH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52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C5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82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9E7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SingPC</dc:creator>
  <cp:lastModifiedBy>SingPC</cp:lastModifiedBy>
  <cp:revision>58</cp:revision>
  <dcterms:created xsi:type="dcterms:W3CDTF">2024-01-25T03:10:00Z</dcterms:created>
  <dcterms:modified xsi:type="dcterms:W3CDTF">2024-01-29T07:59:00Z</dcterms:modified>
</cp:coreProperties>
</file>